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9176" w14:textId="05F679B1" w:rsidR="001B4314" w:rsidRPr="002B546B" w:rsidRDefault="00EC2730" w:rsidP="001B4314">
      <w:pPr>
        <w:jc w:val="center"/>
        <w:rPr>
          <w:rFonts w:ascii="微軟正黑體" w:eastAsia="微軟正黑體" w:hAnsi="微軟正黑體"/>
          <w:b/>
          <w:sz w:val="36"/>
          <w:szCs w:val="36"/>
        </w:rPr>
      </w:pPr>
      <w:r w:rsidRPr="002B546B">
        <w:rPr>
          <w:rFonts w:ascii="微軟正黑體" w:eastAsia="微軟正黑體" w:hAnsi="微軟正黑體" w:hint="eastAsia"/>
          <w:b/>
          <w:sz w:val="36"/>
          <w:szCs w:val="36"/>
        </w:rPr>
        <w:t>中華福音神學研究學院</w:t>
      </w:r>
      <w:r w:rsidR="00277F8E">
        <w:rPr>
          <w:rFonts w:ascii="微軟正黑體" w:eastAsia="微軟正黑體" w:hAnsi="微軟正黑體" w:hint="eastAsia"/>
          <w:b/>
          <w:sz w:val="36"/>
          <w:szCs w:val="36"/>
        </w:rPr>
        <w:t>學分</w:t>
      </w:r>
      <w:r w:rsidR="001B4314" w:rsidRPr="002B546B">
        <w:rPr>
          <w:rFonts w:ascii="微軟正黑體" w:eastAsia="微軟正黑體" w:hAnsi="微軟正黑體" w:hint="eastAsia"/>
          <w:b/>
          <w:sz w:val="36"/>
          <w:szCs w:val="36"/>
        </w:rPr>
        <w:t>抵</w:t>
      </w:r>
      <w:r w:rsidR="00277F8E">
        <w:rPr>
          <w:rFonts w:ascii="微軟正黑體" w:eastAsia="微軟正黑體" w:hAnsi="微軟正黑體" w:hint="eastAsia"/>
          <w:b/>
          <w:sz w:val="36"/>
          <w:szCs w:val="36"/>
          <w:lang w:eastAsia="zh-HK"/>
        </w:rPr>
        <w:t>免</w:t>
      </w:r>
      <w:r w:rsidR="001B4314" w:rsidRPr="002B546B">
        <w:rPr>
          <w:rFonts w:ascii="微軟正黑體" w:eastAsia="微軟正黑體" w:hAnsi="微軟正黑體" w:hint="eastAsia"/>
          <w:b/>
          <w:sz w:val="36"/>
          <w:szCs w:val="36"/>
        </w:rPr>
        <w:t>辦法</w:t>
      </w:r>
    </w:p>
    <w:p w14:paraId="01CD0F7F" w14:textId="5DDA7D02" w:rsidR="004B2EAB" w:rsidRDefault="006228A6" w:rsidP="001B4314">
      <w:pPr>
        <w:jc w:val="right"/>
        <w:rPr>
          <w:sz w:val="20"/>
          <w:szCs w:val="20"/>
          <w:lang w:eastAsia="zh-HK"/>
        </w:rPr>
      </w:pPr>
      <w:r w:rsidRPr="00CC23CF">
        <w:rPr>
          <w:rFonts w:hint="eastAsia"/>
          <w:sz w:val="20"/>
          <w:szCs w:val="20"/>
        </w:rPr>
        <w:t>110</w:t>
      </w:r>
      <w:r w:rsidRPr="00CC23CF">
        <w:rPr>
          <w:rFonts w:hint="eastAsia"/>
          <w:sz w:val="20"/>
          <w:szCs w:val="20"/>
          <w:lang w:eastAsia="zh-HK"/>
        </w:rPr>
        <w:t>年</w:t>
      </w:r>
      <w:r w:rsidRPr="00CC23CF">
        <w:rPr>
          <w:rFonts w:hint="eastAsia"/>
          <w:sz w:val="20"/>
          <w:szCs w:val="20"/>
        </w:rPr>
        <w:t>6</w:t>
      </w:r>
      <w:r w:rsidRPr="00CC23CF">
        <w:rPr>
          <w:rFonts w:hint="eastAsia"/>
          <w:sz w:val="20"/>
          <w:szCs w:val="20"/>
          <w:lang w:eastAsia="zh-HK"/>
        </w:rPr>
        <w:t>月</w:t>
      </w:r>
      <w:r w:rsidRPr="00CC23CF">
        <w:rPr>
          <w:rFonts w:hint="eastAsia"/>
          <w:sz w:val="20"/>
          <w:szCs w:val="20"/>
        </w:rPr>
        <w:t>3</w:t>
      </w:r>
      <w:r w:rsidRPr="00CC23CF">
        <w:rPr>
          <w:rFonts w:hint="eastAsia"/>
          <w:sz w:val="20"/>
          <w:szCs w:val="20"/>
          <w:lang w:eastAsia="zh-HK"/>
        </w:rPr>
        <w:t>日教務會議通過</w:t>
      </w:r>
    </w:p>
    <w:p w14:paraId="21FAA3F3" w14:textId="6016B121" w:rsidR="00A72E46" w:rsidRPr="00CC23CF" w:rsidRDefault="00867B6B" w:rsidP="00867B6B">
      <w:pPr>
        <w:wordWrap w:val="0"/>
        <w:jc w:val="right"/>
        <w:rPr>
          <w:sz w:val="20"/>
          <w:szCs w:val="20"/>
        </w:rPr>
      </w:pPr>
      <w:r>
        <w:rPr>
          <w:rFonts w:hint="eastAsia"/>
          <w:sz w:val="20"/>
          <w:szCs w:val="20"/>
        </w:rPr>
        <w:t>110</w:t>
      </w:r>
      <w:r>
        <w:rPr>
          <w:rFonts w:hint="eastAsia"/>
          <w:sz w:val="20"/>
          <w:szCs w:val="20"/>
          <w:lang w:eastAsia="zh-HK"/>
        </w:rPr>
        <w:t>學年第</w:t>
      </w:r>
      <w:r>
        <w:rPr>
          <w:rFonts w:hint="eastAsia"/>
          <w:sz w:val="20"/>
          <w:szCs w:val="20"/>
        </w:rPr>
        <w:t>2</w:t>
      </w:r>
      <w:r>
        <w:rPr>
          <w:rFonts w:hint="eastAsia"/>
          <w:sz w:val="20"/>
          <w:szCs w:val="20"/>
          <w:lang w:eastAsia="zh-HK"/>
        </w:rPr>
        <w:t>次</w:t>
      </w:r>
      <w:r w:rsidR="00A72E46" w:rsidRPr="00CC23CF">
        <w:rPr>
          <w:rFonts w:hint="eastAsia"/>
          <w:sz w:val="20"/>
          <w:szCs w:val="20"/>
          <w:lang w:eastAsia="zh-HK"/>
        </w:rPr>
        <w:t>教務會議</w:t>
      </w:r>
      <w:r w:rsidR="0031075F">
        <w:rPr>
          <w:rFonts w:hint="eastAsia"/>
          <w:sz w:val="20"/>
          <w:szCs w:val="20"/>
          <w:lang w:eastAsia="zh-HK"/>
        </w:rPr>
        <w:t>修訂</w:t>
      </w:r>
      <w:bookmarkStart w:id="0" w:name="_GoBack"/>
      <w:bookmarkEnd w:id="0"/>
      <w:r w:rsidR="00A72E46" w:rsidRPr="00CC23CF">
        <w:rPr>
          <w:rFonts w:hint="eastAsia"/>
          <w:sz w:val="20"/>
          <w:szCs w:val="20"/>
          <w:lang w:eastAsia="zh-HK"/>
        </w:rPr>
        <w:t>通過</w:t>
      </w:r>
    </w:p>
    <w:p w14:paraId="32D83462" w14:textId="77777777" w:rsidR="002B546B" w:rsidRPr="006E4A9C" w:rsidRDefault="00EC2730" w:rsidP="00FC6AD9">
      <w:pPr>
        <w:pStyle w:val="a3"/>
        <w:numPr>
          <w:ilvl w:val="0"/>
          <w:numId w:val="4"/>
        </w:numPr>
        <w:spacing w:line="400" w:lineRule="exact"/>
        <w:ind w:leftChars="0"/>
        <w:rPr>
          <w:rFonts w:ascii="標楷體" w:eastAsia="標楷體" w:hAnsi="標楷體" w:cs="Arial Unicode MS"/>
          <w:kern w:val="0"/>
          <w:szCs w:val="24"/>
        </w:rPr>
      </w:pPr>
      <w:r w:rsidRPr="006E4A9C">
        <w:rPr>
          <w:rFonts w:ascii="標楷體" w:eastAsia="標楷體" w:hAnsi="標楷體" w:cs="Arial Unicode MS"/>
          <w:kern w:val="0"/>
          <w:szCs w:val="24"/>
        </w:rPr>
        <w:t>本辦法為處理學生抵免學分事宜，特訂定之。</w:t>
      </w:r>
    </w:p>
    <w:p w14:paraId="2B5E64C1" w14:textId="77777777" w:rsidR="00EC2730" w:rsidRPr="006E4A9C" w:rsidRDefault="00EC2730" w:rsidP="00FC6AD9">
      <w:pPr>
        <w:pStyle w:val="a3"/>
        <w:numPr>
          <w:ilvl w:val="0"/>
          <w:numId w:val="4"/>
        </w:numPr>
        <w:spacing w:line="400" w:lineRule="exact"/>
        <w:ind w:leftChars="0"/>
        <w:rPr>
          <w:rFonts w:ascii="標楷體" w:eastAsia="標楷體" w:hAnsi="標楷體" w:cs="Arial Unicode MS"/>
          <w:kern w:val="0"/>
          <w:szCs w:val="24"/>
        </w:rPr>
      </w:pPr>
      <w:r w:rsidRPr="006E4A9C">
        <w:rPr>
          <w:rFonts w:ascii="標楷體" w:eastAsia="標楷體" w:hAnsi="標楷體" w:cs="Arial Unicode MS"/>
          <w:kern w:val="0"/>
          <w:szCs w:val="24"/>
        </w:rPr>
        <w:t>下列學生得申請抵免學分：</w:t>
      </w:r>
    </w:p>
    <w:p w14:paraId="5F25A7BB" w14:textId="77777777" w:rsidR="00A72E46" w:rsidRDefault="00EC2730" w:rsidP="006E4A9C">
      <w:pPr>
        <w:spacing w:line="400" w:lineRule="exact"/>
        <w:ind w:leftChars="300" w:left="720"/>
        <w:rPr>
          <w:rFonts w:ascii="標楷體" w:eastAsia="標楷體" w:hAnsi="標楷體" w:cs="Arial Unicode MS"/>
          <w:kern w:val="0"/>
          <w:szCs w:val="24"/>
          <w:lang w:eastAsia="zh-HK"/>
        </w:rPr>
      </w:pPr>
      <w:r w:rsidRPr="006E4A9C">
        <w:rPr>
          <w:rFonts w:ascii="標楷體" w:eastAsia="標楷體" w:hAnsi="標楷體" w:cs="Arial Unicode MS"/>
          <w:kern w:val="0"/>
          <w:szCs w:val="24"/>
        </w:rPr>
        <w:t>一、曾在教育部立案</w:t>
      </w:r>
      <w:r w:rsidR="008F2C07">
        <w:rPr>
          <w:rFonts w:ascii="標楷體" w:eastAsia="標楷體" w:hAnsi="標楷體" w:cs="Arial Unicode MS" w:hint="eastAsia"/>
          <w:kern w:val="0"/>
          <w:szCs w:val="24"/>
        </w:rPr>
        <w:t>，</w:t>
      </w:r>
      <w:r w:rsidR="00A72E46" w:rsidRPr="00867B6B">
        <w:rPr>
          <w:rFonts w:ascii="標楷體" w:eastAsia="標楷體" w:hAnsi="標楷體" w:cs="Arial Unicode MS" w:hint="eastAsia"/>
          <w:kern w:val="0"/>
          <w:szCs w:val="24"/>
          <w:lang w:eastAsia="zh-HK"/>
        </w:rPr>
        <w:t>或</w:t>
      </w:r>
      <w:r w:rsidR="008F2C07" w:rsidRPr="00867B6B">
        <w:rPr>
          <w:rFonts w:ascii="標楷體" w:eastAsia="標楷體" w:hAnsi="標楷體" w:cs="Arial Unicode MS" w:hint="eastAsia"/>
          <w:kern w:val="0"/>
          <w:szCs w:val="24"/>
          <w:lang w:eastAsia="zh-HK"/>
        </w:rPr>
        <w:t>符合教育部採認規定之國外</w:t>
      </w:r>
      <w:r w:rsidRPr="006E4A9C">
        <w:rPr>
          <w:rFonts w:ascii="標楷體" w:eastAsia="標楷體" w:hAnsi="標楷體" w:cs="Arial Unicode MS"/>
          <w:kern w:val="0"/>
          <w:szCs w:val="24"/>
        </w:rPr>
        <w:t>研究所</w:t>
      </w:r>
      <w:r w:rsidR="008F2C07">
        <w:rPr>
          <w:rFonts w:ascii="標楷體" w:eastAsia="標楷體" w:hAnsi="標楷體" w:cs="Arial Unicode MS" w:hint="eastAsia"/>
          <w:kern w:val="0"/>
          <w:szCs w:val="24"/>
        </w:rPr>
        <w:t>，</w:t>
      </w:r>
      <w:r w:rsidR="00765BCA">
        <w:rPr>
          <w:rFonts w:ascii="標楷體" w:eastAsia="標楷體" w:hAnsi="標楷體" w:cs="Arial Unicode MS" w:hint="eastAsia"/>
          <w:kern w:val="0"/>
          <w:szCs w:val="24"/>
          <w:lang w:eastAsia="zh-HK"/>
        </w:rPr>
        <w:t>未取得學</w:t>
      </w:r>
    </w:p>
    <w:p w14:paraId="5F4BFFBA" w14:textId="13E1F94C" w:rsidR="00EC2730" w:rsidRPr="006E4A9C" w:rsidRDefault="00765BCA" w:rsidP="00A72E46">
      <w:pPr>
        <w:spacing w:line="400" w:lineRule="exact"/>
        <w:ind w:leftChars="300" w:left="720" w:firstLineChars="200" w:firstLine="480"/>
        <w:rPr>
          <w:rFonts w:ascii="標楷體" w:eastAsia="標楷體" w:hAnsi="標楷體" w:cs="Arial Unicode MS"/>
          <w:kern w:val="0"/>
          <w:szCs w:val="24"/>
        </w:rPr>
      </w:pPr>
      <w:r>
        <w:rPr>
          <w:rFonts w:ascii="標楷體" w:eastAsia="標楷體" w:hAnsi="標楷體" w:cs="Arial Unicode MS" w:hint="eastAsia"/>
          <w:kern w:val="0"/>
          <w:szCs w:val="24"/>
          <w:lang w:eastAsia="zh-HK"/>
        </w:rPr>
        <w:t>位</w:t>
      </w:r>
      <w:r w:rsidR="00EC2730" w:rsidRPr="006E4A9C">
        <w:rPr>
          <w:rFonts w:ascii="標楷體" w:eastAsia="標楷體" w:hAnsi="標楷體" w:cs="Arial Unicode MS"/>
          <w:kern w:val="0"/>
          <w:szCs w:val="24"/>
        </w:rPr>
        <w:t>之研究生。</w:t>
      </w:r>
    </w:p>
    <w:p w14:paraId="019E6495" w14:textId="77777777" w:rsidR="00EC2730" w:rsidRPr="006E4A9C" w:rsidRDefault="00EC2730" w:rsidP="006E4A9C">
      <w:pPr>
        <w:spacing w:line="400" w:lineRule="exact"/>
        <w:ind w:leftChars="300" w:left="720"/>
        <w:rPr>
          <w:rFonts w:ascii="標楷體" w:eastAsia="標楷體" w:hAnsi="標楷體" w:cs="Arial Unicode MS"/>
          <w:kern w:val="0"/>
          <w:szCs w:val="24"/>
        </w:rPr>
      </w:pPr>
      <w:r w:rsidRPr="006E4A9C">
        <w:rPr>
          <w:rFonts w:ascii="標楷體" w:eastAsia="標楷體" w:hAnsi="標楷體" w:cs="Arial Unicode MS"/>
          <w:kern w:val="0"/>
          <w:szCs w:val="24"/>
        </w:rPr>
        <w:t>二、依法令規定准許先修讀學分後考取修讀學位者。</w:t>
      </w:r>
    </w:p>
    <w:p w14:paraId="34854BB9" w14:textId="77777777" w:rsidR="002B546B" w:rsidRPr="006E4A9C" w:rsidRDefault="000B068E" w:rsidP="006E4A9C">
      <w:pPr>
        <w:spacing w:line="400" w:lineRule="exact"/>
        <w:ind w:leftChars="300" w:left="720"/>
        <w:rPr>
          <w:rFonts w:ascii="標楷體" w:eastAsia="標楷體" w:hAnsi="標楷體" w:cs="Arial Unicode MS"/>
          <w:kern w:val="0"/>
          <w:szCs w:val="24"/>
        </w:rPr>
      </w:pPr>
      <w:r w:rsidRPr="006E4A9C">
        <w:rPr>
          <w:rFonts w:ascii="標楷體" w:eastAsia="標楷體" w:hAnsi="標楷體" w:cs="Arial Unicode MS"/>
          <w:kern w:val="0"/>
          <w:szCs w:val="24"/>
        </w:rPr>
        <w:t>三</w:t>
      </w:r>
      <w:r w:rsidRPr="006E4A9C">
        <w:rPr>
          <w:rFonts w:ascii="標楷體" w:eastAsia="標楷體" w:hAnsi="標楷體" w:cs="Arial Unicode MS" w:hint="eastAsia"/>
          <w:kern w:val="0"/>
          <w:szCs w:val="24"/>
        </w:rPr>
        <w:t>、</w:t>
      </w:r>
      <w:r w:rsidR="00EC2730" w:rsidRPr="006E4A9C">
        <w:rPr>
          <w:rFonts w:ascii="標楷體" w:eastAsia="標楷體" w:hAnsi="標楷體" w:cs="Arial Unicode MS"/>
          <w:kern w:val="0"/>
          <w:szCs w:val="24"/>
        </w:rPr>
        <w:t>在校期間經核准至校外修讀學分者。</w:t>
      </w:r>
    </w:p>
    <w:p w14:paraId="78B6B665" w14:textId="77777777" w:rsidR="00EC2730" w:rsidRPr="006E4A9C" w:rsidRDefault="00EC2730" w:rsidP="00FC6AD9">
      <w:pPr>
        <w:spacing w:line="400" w:lineRule="exact"/>
        <w:rPr>
          <w:rFonts w:ascii="標楷體" w:eastAsia="標楷體" w:hAnsi="標楷體" w:cs="Arial Unicode MS"/>
          <w:kern w:val="0"/>
          <w:szCs w:val="24"/>
        </w:rPr>
      </w:pPr>
      <w:r w:rsidRPr="006E4A9C">
        <w:rPr>
          <w:rFonts w:ascii="標楷體" w:eastAsia="標楷體" w:hAnsi="標楷體" w:cs="Arial Unicode MS"/>
          <w:kern w:val="0"/>
          <w:szCs w:val="24"/>
        </w:rPr>
        <w:t>第三條</w:t>
      </w:r>
      <w:r w:rsidRPr="006E4A9C">
        <w:rPr>
          <w:rFonts w:ascii="標楷體" w:eastAsia="標楷體" w:hAnsi="標楷體" w:cs="Arial Unicode MS"/>
          <w:kern w:val="0"/>
          <w:szCs w:val="24"/>
        </w:rPr>
        <w:tab/>
        <w:t>抵免學分之申請期限及程序如下：</w:t>
      </w:r>
    </w:p>
    <w:p w14:paraId="14804342" w14:textId="255C7A29" w:rsidR="00EC2730" w:rsidRPr="006E4A9C" w:rsidRDefault="00EC2730" w:rsidP="00C71065">
      <w:pPr>
        <w:spacing w:line="400" w:lineRule="exact"/>
        <w:ind w:leftChars="300" w:left="1200" w:hangingChars="200" w:hanging="480"/>
        <w:rPr>
          <w:rFonts w:ascii="標楷體" w:eastAsia="標楷體" w:hAnsi="標楷體" w:cs="Arial Unicode MS"/>
          <w:kern w:val="0"/>
          <w:szCs w:val="24"/>
        </w:rPr>
      </w:pPr>
      <w:r w:rsidRPr="006E4A9C">
        <w:rPr>
          <w:rFonts w:ascii="標楷體" w:eastAsia="標楷體" w:hAnsi="標楷體" w:cs="Arial Unicode MS"/>
          <w:kern w:val="0"/>
          <w:szCs w:val="24"/>
        </w:rPr>
        <w:t>一、申請期限：新生應</w:t>
      </w:r>
      <w:r w:rsidR="007B14EE" w:rsidRPr="00867B6B">
        <w:rPr>
          <w:rFonts w:ascii="標楷體" w:eastAsia="標楷體" w:hAnsi="標楷體" w:cs="Arial Unicode MS" w:hint="eastAsia"/>
          <w:kern w:val="0"/>
          <w:szCs w:val="24"/>
          <w:lang w:eastAsia="zh-HK"/>
        </w:rPr>
        <w:t>依學校公告行事曆</w:t>
      </w:r>
      <w:r w:rsidR="007B14EE" w:rsidRPr="007B14EE">
        <w:rPr>
          <w:rFonts w:ascii="標楷體" w:eastAsia="標楷體" w:hAnsi="標楷體" w:cs="Arial Unicode MS"/>
          <w:kern w:val="0"/>
          <w:szCs w:val="24"/>
        </w:rPr>
        <w:t>辦理申請手續</w:t>
      </w:r>
      <w:r w:rsidR="00FC6AD9" w:rsidRPr="006E4A9C">
        <w:rPr>
          <w:rFonts w:ascii="標楷體" w:eastAsia="標楷體" w:hAnsi="標楷體" w:cs="Arial Unicode MS"/>
          <w:kern w:val="0"/>
          <w:szCs w:val="24"/>
        </w:rPr>
        <w:t>，以一次為限</w:t>
      </w:r>
      <w:r w:rsidR="00C71065">
        <w:rPr>
          <w:rFonts w:ascii="標楷體" w:eastAsia="標楷體" w:hAnsi="標楷體" w:cs="Arial Unicode MS" w:hint="eastAsia"/>
          <w:kern w:val="0"/>
          <w:szCs w:val="24"/>
        </w:rPr>
        <w:t>，</w:t>
      </w:r>
      <w:r w:rsidR="00C71065">
        <w:rPr>
          <w:rFonts w:ascii="標楷體" w:eastAsia="標楷體" w:hAnsi="標楷體" w:cs="Arial Unicode MS"/>
          <w:kern w:val="0"/>
          <w:szCs w:val="24"/>
        </w:rPr>
        <w:t>逾期不予受理</w:t>
      </w:r>
      <w:r w:rsidR="00FC6AD9" w:rsidRPr="006E4A9C">
        <w:rPr>
          <w:rFonts w:ascii="標楷體" w:eastAsia="標楷體" w:hAnsi="標楷體" w:cs="Arial Unicode MS"/>
          <w:kern w:val="0"/>
          <w:szCs w:val="24"/>
        </w:rPr>
        <w:t>。</w:t>
      </w:r>
    </w:p>
    <w:p w14:paraId="6F7B26FC" w14:textId="77777777" w:rsidR="00435027" w:rsidRDefault="00824BC6" w:rsidP="00C71065">
      <w:pPr>
        <w:spacing w:line="400" w:lineRule="exact"/>
        <w:ind w:leftChars="300" w:left="1200" w:hangingChars="200" w:hanging="480"/>
        <w:rPr>
          <w:rFonts w:ascii="標楷體" w:eastAsia="標楷體" w:hAnsi="標楷體" w:cs="Arial Unicode MS"/>
          <w:kern w:val="0"/>
          <w:szCs w:val="24"/>
        </w:rPr>
      </w:pPr>
      <w:r>
        <w:rPr>
          <w:rFonts w:ascii="標楷體" w:eastAsia="標楷體" w:hAnsi="標楷體" w:cs="Arial Unicode MS"/>
          <w:kern w:val="0"/>
          <w:szCs w:val="24"/>
        </w:rPr>
        <w:t>二、申請程序：學生於規定期間填妥抵免學分申請表，檢附原校修讀學科</w:t>
      </w:r>
      <w:r w:rsidR="00C71065">
        <w:rPr>
          <w:rFonts w:ascii="標楷體" w:eastAsia="標楷體" w:hAnsi="標楷體" w:cs="Arial Unicode MS"/>
          <w:kern w:val="0"/>
          <w:szCs w:val="24"/>
        </w:rPr>
        <w:t>成績單（或修業學分證明）正本乙份</w:t>
      </w:r>
      <w:r w:rsidR="006F5233">
        <w:rPr>
          <w:rFonts w:ascii="標楷體" w:eastAsia="標楷體" w:hAnsi="標楷體" w:cs="Arial Unicode MS" w:hint="eastAsia"/>
          <w:kern w:val="0"/>
          <w:szCs w:val="24"/>
        </w:rPr>
        <w:t>暨</w:t>
      </w:r>
      <w:r w:rsidR="006F5233">
        <w:rPr>
          <w:rFonts w:ascii="標楷體" w:eastAsia="標楷體" w:hAnsi="標楷體" w:cs="Arial Unicode MS" w:hint="eastAsia"/>
          <w:kern w:val="0"/>
          <w:szCs w:val="24"/>
          <w:lang w:eastAsia="zh-HK"/>
        </w:rPr>
        <w:t>課程大綱</w:t>
      </w:r>
      <w:r w:rsidR="00C71065">
        <w:rPr>
          <w:rFonts w:ascii="標楷體" w:eastAsia="標楷體" w:hAnsi="標楷體" w:cs="Arial Unicode MS"/>
          <w:kern w:val="0"/>
          <w:szCs w:val="24"/>
        </w:rPr>
        <w:t>，向教務處提出申請</w:t>
      </w:r>
      <w:r w:rsidR="00EC2730" w:rsidRPr="006E4A9C">
        <w:rPr>
          <w:rFonts w:ascii="標楷體" w:eastAsia="標楷體" w:hAnsi="標楷體" w:cs="Arial Unicode MS"/>
          <w:kern w:val="0"/>
          <w:szCs w:val="24"/>
        </w:rPr>
        <w:t>。</w:t>
      </w:r>
    </w:p>
    <w:p w14:paraId="17A0EEE8" w14:textId="39825FD9" w:rsidR="00EC2730" w:rsidRPr="006E4A9C" w:rsidRDefault="00435027" w:rsidP="00C71065">
      <w:pPr>
        <w:spacing w:line="400" w:lineRule="exact"/>
        <w:ind w:leftChars="300" w:left="1200" w:hangingChars="200" w:hanging="480"/>
        <w:rPr>
          <w:rFonts w:ascii="標楷體" w:eastAsia="標楷體" w:hAnsi="標楷體" w:cs="Arial Unicode MS"/>
          <w:kern w:val="0"/>
          <w:szCs w:val="24"/>
        </w:rPr>
      </w:pPr>
      <w:r w:rsidRPr="00867B6B">
        <w:rPr>
          <w:rFonts w:ascii="標楷體" w:eastAsia="標楷體" w:hAnsi="標楷體" w:cs="Arial Unicode MS" w:hint="eastAsia"/>
          <w:kern w:val="0"/>
          <w:szCs w:val="24"/>
          <w:lang w:eastAsia="zh-HK"/>
        </w:rPr>
        <w:t>三</w:t>
      </w:r>
      <w:r w:rsidRPr="00867B6B">
        <w:rPr>
          <w:rFonts w:ascii="標楷體" w:eastAsia="標楷體" w:hAnsi="標楷體" w:cs="Arial Unicode MS" w:hint="eastAsia"/>
          <w:kern w:val="0"/>
          <w:szCs w:val="24"/>
        </w:rPr>
        <w:t>、</w:t>
      </w:r>
      <w:r w:rsidR="006E4A9C" w:rsidRPr="006E4A9C">
        <w:rPr>
          <w:rFonts w:ascii="標楷體" w:eastAsia="標楷體" w:hAnsi="標楷體" w:cs="Arial Unicode MS"/>
          <w:kern w:val="0"/>
          <w:szCs w:val="24"/>
        </w:rPr>
        <w:t>學分抵免以入學學年度前十</w:t>
      </w:r>
      <w:r w:rsidR="00C71065">
        <w:rPr>
          <w:rFonts w:ascii="標楷體" w:eastAsia="標楷體" w:hAnsi="標楷體" w:cs="Arial Unicode MS"/>
          <w:kern w:val="0"/>
          <w:szCs w:val="24"/>
        </w:rPr>
        <w:t>年內修習之學分為限</w:t>
      </w:r>
      <w:r w:rsidR="00C71065">
        <w:rPr>
          <w:rFonts w:ascii="標楷體" w:eastAsia="標楷體" w:hAnsi="標楷體" w:cs="Arial Unicode MS" w:hint="eastAsia"/>
          <w:kern w:val="0"/>
          <w:szCs w:val="24"/>
        </w:rPr>
        <w:t>，</w:t>
      </w:r>
      <w:r w:rsidR="006E4A9C" w:rsidRPr="006E4A9C">
        <w:rPr>
          <w:rFonts w:ascii="標楷體" w:eastAsia="標楷體" w:hAnsi="標楷體" w:cs="Arial Unicode MS" w:hint="eastAsia"/>
          <w:kern w:val="0"/>
          <w:szCs w:val="24"/>
        </w:rPr>
        <w:t>欲申請抵免的課程成績不得低於85分（B）。</w:t>
      </w:r>
    </w:p>
    <w:p w14:paraId="13F9E90A" w14:textId="749E0305" w:rsidR="00FC6AD9" w:rsidRPr="006E4A9C" w:rsidRDefault="00435027" w:rsidP="00C71065">
      <w:pPr>
        <w:spacing w:line="400" w:lineRule="exact"/>
        <w:ind w:leftChars="300" w:left="1200" w:hangingChars="200" w:hanging="480"/>
        <w:rPr>
          <w:rFonts w:ascii="標楷體" w:eastAsia="標楷體" w:hAnsi="標楷體" w:cs="Arial Unicode MS"/>
          <w:kern w:val="0"/>
          <w:szCs w:val="24"/>
        </w:rPr>
      </w:pPr>
      <w:r>
        <w:rPr>
          <w:rFonts w:ascii="標楷體" w:eastAsia="標楷體" w:hAnsi="標楷體" w:cs="Arial Unicode MS" w:hint="eastAsia"/>
          <w:kern w:val="0"/>
          <w:szCs w:val="24"/>
          <w:lang w:eastAsia="zh-HK"/>
        </w:rPr>
        <w:t>四</w:t>
      </w:r>
      <w:r w:rsidR="00C71065" w:rsidRPr="00C71065">
        <w:rPr>
          <w:rFonts w:ascii="標楷體" w:eastAsia="標楷體" w:hAnsi="標楷體" w:cs="Arial Unicode MS" w:hint="eastAsia"/>
          <w:kern w:val="0"/>
          <w:szCs w:val="24"/>
        </w:rPr>
        <w:t>、</w:t>
      </w:r>
      <w:r w:rsidR="00C71065">
        <w:rPr>
          <w:rFonts w:ascii="標楷體" w:eastAsia="標楷體" w:hAnsi="標楷體" w:cs="Arial Unicode MS"/>
          <w:kern w:val="0"/>
          <w:szCs w:val="24"/>
        </w:rPr>
        <w:t>抵免學分由</w:t>
      </w:r>
      <w:r w:rsidR="00C71065" w:rsidRPr="00C71065">
        <w:rPr>
          <w:rFonts w:ascii="標楷體" w:eastAsia="標楷體" w:hAnsi="標楷體" w:cs="Arial Unicode MS" w:hint="eastAsia"/>
          <w:kern w:val="0"/>
          <w:szCs w:val="24"/>
        </w:rPr>
        <w:t>經</w:t>
      </w:r>
      <w:r w:rsidR="00C411A5">
        <w:rPr>
          <w:rFonts w:ascii="標楷體" w:eastAsia="標楷體" w:hAnsi="標楷體" w:cs="Arial Unicode MS" w:hint="eastAsia"/>
          <w:kern w:val="0"/>
          <w:szCs w:val="24"/>
        </w:rPr>
        <w:t>所長、</w:t>
      </w:r>
      <w:r w:rsidR="00C71065" w:rsidRPr="00C71065">
        <w:rPr>
          <w:rFonts w:ascii="標楷體" w:eastAsia="標楷體" w:hAnsi="標楷體" w:cs="Arial Unicode MS" w:hint="eastAsia"/>
          <w:kern w:val="0"/>
          <w:szCs w:val="24"/>
        </w:rPr>
        <w:t>教務長核可，始得轉入</w:t>
      </w:r>
      <w:r w:rsidR="009A1123">
        <w:rPr>
          <w:rFonts w:ascii="標楷體" w:eastAsia="標楷體" w:hAnsi="標楷體" w:cs="Arial Unicode MS" w:hint="eastAsia"/>
          <w:kern w:val="0"/>
          <w:szCs w:val="24"/>
        </w:rPr>
        <w:t>。</w:t>
      </w:r>
      <w:r w:rsidR="00EC2730" w:rsidRPr="006E4A9C">
        <w:rPr>
          <w:rFonts w:ascii="標楷體" w:eastAsia="標楷體" w:hAnsi="標楷體" w:cs="Arial Unicode MS"/>
          <w:kern w:val="0"/>
          <w:szCs w:val="24"/>
        </w:rPr>
        <w:t>審核後，學生需於加退選規定日期前完成加選與退選手續。</w:t>
      </w:r>
    </w:p>
    <w:p w14:paraId="756DE54B" w14:textId="77777777" w:rsidR="00EC2730" w:rsidRPr="006E4A9C" w:rsidRDefault="00EC2730" w:rsidP="00FC6AD9">
      <w:pPr>
        <w:spacing w:line="400" w:lineRule="exact"/>
        <w:rPr>
          <w:rFonts w:ascii="標楷體" w:eastAsia="標楷體" w:hAnsi="標楷體" w:cs="Arial Unicode MS"/>
          <w:kern w:val="0"/>
          <w:szCs w:val="24"/>
        </w:rPr>
      </w:pPr>
      <w:r w:rsidRPr="006E4A9C">
        <w:rPr>
          <w:rFonts w:ascii="標楷體" w:eastAsia="標楷體" w:hAnsi="標楷體" w:cs="Arial Unicode MS"/>
          <w:kern w:val="0"/>
          <w:szCs w:val="24"/>
        </w:rPr>
        <w:t>第四條</w:t>
      </w:r>
      <w:r w:rsidRPr="006E4A9C">
        <w:rPr>
          <w:rFonts w:ascii="標楷體" w:eastAsia="標楷體" w:hAnsi="標楷體" w:cs="Arial Unicode MS"/>
          <w:kern w:val="0"/>
          <w:szCs w:val="24"/>
        </w:rPr>
        <w:tab/>
        <w:t>抵免學分數多寡規定如下：</w:t>
      </w:r>
    </w:p>
    <w:p w14:paraId="14026516" w14:textId="77777777" w:rsidR="00EC2730" w:rsidRPr="006E4A9C" w:rsidRDefault="00C71065" w:rsidP="00C71065">
      <w:pPr>
        <w:spacing w:line="400" w:lineRule="exact"/>
        <w:ind w:leftChars="300" w:left="1200" w:hangingChars="200" w:hanging="480"/>
        <w:rPr>
          <w:rFonts w:ascii="標楷體" w:eastAsia="標楷體" w:hAnsi="標楷體" w:cs="Arial Unicode MS"/>
          <w:kern w:val="0"/>
          <w:szCs w:val="24"/>
        </w:rPr>
      </w:pPr>
      <w:r>
        <w:rPr>
          <w:rFonts w:ascii="標楷體" w:eastAsia="標楷體" w:hAnsi="標楷體" w:cs="Arial Unicode MS"/>
          <w:kern w:val="0"/>
          <w:szCs w:val="24"/>
        </w:rPr>
        <w:t>一</w:t>
      </w:r>
      <w:r>
        <w:rPr>
          <w:rFonts w:ascii="新細明體" w:eastAsia="新細明體" w:hAnsi="新細明體" w:cs="Arial Unicode MS" w:hint="eastAsia"/>
          <w:kern w:val="0"/>
          <w:szCs w:val="24"/>
        </w:rPr>
        <w:t>、</w:t>
      </w:r>
      <w:r w:rsidR="00EC2730" w:rsidRPr="006E4A9C">
        <w:rPr>
          <w:rFonts w:ascii="標楷體" w:eastAsia="標楷體" w:hAnsi="標楷體" w:cs="Arial Unicode MS"/>
          <w:kern w:val="0"/>
          <w:szCs w:val="24"/>
        </w:rPr>
        <w:t>學生申請抵免之學分數不得超過本校研究所畢業要求總學分數之三分之一。</w:t>
      </w:r>
    </w:p>
    <w:p w14:paraId="3AECB3C4" w14:textId="23AADD8E" w:rsidR="00EC2730" w:rsidRPr="00867B6B" w:rsidRDefault="00C71065" w:rsidP="00E910E9">
      <w:pPr>
        <w:spacing w:line="400" w:lineRule="exact"/>
        <w:ind w:leftChars="300" w:left="1200" w:rightChars="-24" w:right="-58" w:hangingChars="200" w:hanging="480"/>
        <w:rPr>
          <w:rFonts w:ascii="標楷體" w:eastAsia="標楷體" w:hAnsi="標楷體" w:cs="Arial Unicode MS"/>
          <w:kern w:val="0"/>
          <w:szCs w:val="24"/>
        </w:rPr>
      </w:pPr>
      <w:r>
        <w:rPr>
          <w:rFonts w:ascii="標楷體" w:eastAsia="標楷體" w:hAnsi="標楷體" w:cs="Arial Unicode MS"/>
          <w:kern w:val="0"/>
          <w:szCs w:val="24"/>
        </w:rPr>
        <w:t>二</w:t>
      </w:r>
      <w:r w:rsidRPr="00C23FB7">
        <w:rPr>
          <w:rFonts w:ascii="標楷體" w:eastAsia="標楷體" w:hAnsi="標楷體" w:cs="Arial Unicode MS" w:hint="eastAsia"/>
          <w:kern w:val="0"/>
          <w:szCs w:val="24"/>
        </w:rPr>
        <w:t>、</w:t>
      </w:r>
      <w:r>
        <w:rPr>
          <w:rFonts w:ascii="標楷體" w:eastAsia="標楷體" w:hAnsi="標楷體" w:cs="Arial Unicode MS"/>
          <w:kern w:val="0"/>
          <w:szCs w:val="24"/>
        </w:rPr>
        <w:t>入學前修習本校</w:t>
      </w:r>
      <w:r w:rsidR="00435027" w:rsidRPr="00867B6B">
        <w:rPr>
          <w:rFonts w:ascii="標楷體" w:eastAsia="標楷體" w:hAnsi="標楷體" w:cs="Arial Unicode MS" w:hint="eastAsia"/>
          <w:kern w:val="0"/>
          <w:szCs w:val="24"/>
          <w:lang w:eastAsia="zh-HK"/>
        </w:rPr>
        <w:t>推廣處</w:t>
      </w:r>
      <w:r w:rsidR="00C23FB7" w:rsidRPr="00867B6B">
        <w:rPr>
          <w:rFonts w:ascii="標楷體" w:eastAsia="標楷體" w:hAnsi="標楷體" w:cs="Arial Unicode MS"/>
          <w:kern w:val="0"/>
          <w:szCs w:val="24"/>
        </w:rPr>
        <w:t>之</w:t>
      </w:r>
      <w:r w:rsidR="00435027" w:rsidRPr="00867B6B">
        <w:rPr>
          <w:rFonts w:ascii="標楷體" w:eastAsia="標楷體" w:hAnsi="標楷體" w:cs="Arial Unicode MS" w:hint="eastAsia"/>
          <w:kern w:val="0"/>
          <w:szCs w:val="24"/>
          <w:lang w:eastAsia="zh-HK"/>
        </w:rPr>
        <w:t>碩士</w:t>
      </w:r>
      <w:r w:rsidR="00EC2730" w:rsidRPr="00867B6B">
        <w:rPr>
          <w:rFonts w:ascii="標楷體" w:eastAsia="標楷體" w:hAnsi="標楷體" w:cs="Arial Unicode MS"/>
          <w:kern w:val="0"/>
          <w:szCs w:val="24"/>
        </w:rPr>
        <w:t>學分班課程（含隨班附讀課程）</w:t>
      </w:r>
      <w:r w:rsidR="00C23FB7" w:rsidRPr="00867B6B">
        <w:rPr>
          <w:rFonts w:ascii="標楷體" w:eastAsia="標楷體" w:hAnsi="標楷體" w:cs="Arial Unicode MS" w:hint="eastAsia"/>
          <w:kern w:val="0"/>
          <w:szCs w:val="24"/>
        </w:rPr>
        <w:t>，</w:t>
      </w:r>
      <w:r w:rsidR="00EC2730" w:rsidRPr="00867B6B">
        <w:rPr>
          <w:rFonts w:ascii="標楷體" w:eastAsia="標楷體" w:hAnsi="標楷體" w:cs="Arial Unicode MS"/>
          <w:kern w:val="0"/>
          <w:szCs w:val="24"/>
        </w:rPr>
        <w:t>且持有學分證明，經考取本校修讀學位者，得酌予抵免。</w:t>
      </w:r>
      <w:r w:rsidR="00435027" w:rsidRPr="00867B6B">
        <w:rPr>
          <w:rFonts w:ascii="標楷體" w:eastAsia="標楷體" w:hAnsi="標楷體" w:cs="Arial Unicode MS" w:hint="eastAsia"/>
          <w:kern w:val="0"/>
          <w:szCs w:val="24"/>
          <w:lang w:eastAsia="zh-HK"/>
        </w:rPr>
        <w:t>碩士</w:t>
      </w:r>
      <w:r w:rsidR="00FC6AD9" w:rsidRPr="00867B6B">
        <w:rPr>
          <w:rFonts w:ascii="標楷體" w:eastAsia="標楷體" w:hAnsi="標楷體" w:cs="Arial Unicode MS" w:hint="eastAsia"/>
          <w:kern w:val="0"/>
          <w:szCs w:val="24"/>
        </w:rPr>
        <w:t>學分班</w:t>
      </w:r>
      <w:r w:rsidR="00C23FB7" w:rsidRPr="00867B6B">
        <w:rPr>
          <w:rFonts w:ascii="標楷體" w:eastAsia="標楷體" w:hAnsi="標楷體" w:cs="Arial Unicode MS" w:hint="eastAsia"/>
          <w:kern w:val="0"/>
          <w:szCs w:val="24"/>
        </w:rPr>
        <w:t>（含隨班附讀課程）</w:t>
      </w:r>
      <w:r w:rsidR="00A96E1A" w:rsidRPr="00867B6B">
        <w:rPr>
          <w:rFonts w:ascii="標楷體" w:eastAsia="標楷體" w:hAnsi="標楷體" w:cs="Arial Unicode MS" w:hint="eastAsia"/>
          <w:kern w:val="0"/>
          <w:szCs w:val="24"/>
          <w:lang w:eastAsia="zh-HK"/>
        </w:rPr>
        <w:t>抵免</w:t>
      </w:r>
      <w:r w:rsidR="00E910E9" w:rsidRPr="00867B6B">
        <w:rPr>
          <w:rFonts w:ascii="標楷體" w:eastAsia="標楷體" w:hAnsi="標楷體" w:cs="Arial Unicode MS" w:hint="eastAsia"/>
          <w:kern w:val="0"/>
          <w:szCs w:val="24"/>
        </w:rPr>
        <w:t>學分不得超過</w:t>
      </w:r>
      <w:r w:rsidR="00FC6AD9" w:rsidRPr="00867B6B">
        <w:rPr>
          <w:rFonts w:ascii="標楷體" w:eastAsia="標楷體" w:hAnsi="標楷體" w:cs="Arial Unicode MS" w:hint="eastAsia"/>
          <w:kern w:val="0"/>
          <w:szCs w:val="24"/>
        </w:rPr>
        <w:t>考進學科畢業總學分數之五分之一。</w:t>
      </w:r>
    </w:p>
    <w:p w14:paraId="25B93794" w14:textId="77777777" w:rsidR="00EC2730" w:rsidRPr="006E4A9C" w:rsidRDefault="00EC2730" w:rsidP="00FC6AD9">
      <w:pPr>
        <w:spacing w:line="400" w:lineRule="exact"/>
        <w:rPr>
          <w:rFonts w:ascii="標楷體" w:eastAsia="標楷體" w:hAnsi="標楷體" w:cs="Arial Unicode MS"/>
          <w:kern w:val="0"/>
          <w:szCs w:val="24"/>
        </w:rPr>
      </w:pPr>
      <w:r w:rsidRPr="006E4A9C">
        <w:rPr>
          <w:rFonts w:ascii="標楷體" w:eastAsia="標楷體" w:hAnsi="標楷體" w:cs="Arial Unicode MS"/>
          <w:kern w:val="0"/>
          <w:szCs w:val="24"/>
        </w:rPr>
        <w:t>第五條</w:t>
      </w:r>
      <w:r w:rsidRPr="006E4A9C">
        <w:rPr>
          <w:rFonts w:ascii="標楷體" w:eastAsia="標楷體" w:hAnsi="標楷體" w:cs="Arial Unicode MS"/>
          <w:kern w:val="0"/>
          <w:szCs w:val="24"/>
        </w:rPr>
        <w:tab/>
        <w:t>抵免學分之原則：</w:t>
      </w:r>
    </w:p>
    <w:p w14:paraId="4D95E648" w14:textId="11E20F8F" w:rsidR="00EC2730" w:rsidRPr="006E4A9C" w:rsidRDefault="00C23FB7" w:rsidP="00C23FB7">
      <w:pPr>
        <w:spacing w:line="400" w:lineRule="exact"/>
        <w:ind w:leftChars="300" w:left="1200" w:rightChars="-82" w:right="-197" w:hangingChars="200" w:hanging="480"/>
        <w:rPr>
          <w:rFonts w:ascii="標楷體" w:eastAsia="標楷體" w:hAnsi="標楷體" w:cs="Arial Unicode MS"/>
          <w:kern w:val="0"/>
          <w:szCs w:val="24"/>
        </w:rPr>
      </w:pPr>
      <w:r>
        <w:rPr>
          <w:rFonts w:ascii="標楷體" w:eastAsia="標楷體" w:hAnsi="標楷體" w:cs="Arial Unicode MS"/>
          <w:kern w:val="0"/>
          <w:szCs w:val="24"/>
        </w:rPr>
        <w:t>一</w:t>
      </w:r>
      <w:r w:rsidR="00C238A2">
        <w:rPr>
          <w:rFonts w:ascii="標楷體" w:eastAsia="標楷體" w:hAnsi="標楷體" w:cs="Arial Unicode MS"/>
          <w:kern w:val="0"/>
          <w:szCs w:val="24"/>
        </w:rPr>
        <w:t>、科目名稱及內容相同、科目名稱不同但內</w:t>
      </w:r>
      <w:r w:rsidR="00C238A2">
        <w:rPr>
          <w:rFonts w:ascii="標楷體" w:eastAsia="標楷體" w:hAnsi="標楷體" w:cs="Arial Unicode MS" w:hint="eastAsia"/>
          <w:kern w:val="0"/>
          <w:szCs w:val="24"/>
          <w:lang w:eastAsia="zh-HK"/>
        </w:rPr>
        <w:t>涵</w:t>
      </w:r>
      <w:r w:rsidR="00EC2730" w:rsidRPr="006E4A9C">
        <w:rPr>
          <w:rFonts w:ascii="標楷體" w:eastAsia="標楷體" w:hAnsi="標楷體" w:cs="Arial Unicode MS"/>
          <w:kern w:val="0"/>
          <w:szCs w:val="24"/>
        </w:rPr>
        <w:t>相同</w:t>
      </w:r>
      <w:r w:rsidR="00C238A2">
        <w:rPr>
          <w:rFonts w:ascii="標楷體" w:eastAsia="標楷體" w:hAnsi="標楷體" w:cs="Arial Unicode MS" w:hint="eastAsia"/>
          <w:kern w:val="0"/>
          <w:szCs w:val="24"/>
          <w:lang w:eastAsia="zh-HK"/>
        </w:rPr>
        <w:t>或性質相近</w:t>
      </w:r>
      <w:r w:rsidR="00EC2730" w:rsidRPr="006E4A9C">
        <w:rPr>
          <w:rFonts w:ascii="標楷體" w:eastAsia="標楷體" w:hAnsi="標楷體" w:cs="Arial Unicode MS"/>
          <w:kern w:val="0"/>
          <w:szCs w:val="24"/>
        </w:rPr>
        <w:t>者，經審核通過者得以抵免。</w:t>
      </w:r>
    </w:p>
    <w:p w14:paraId="206BA669" w14:textId="68A95E9B" w:rsidR="00A96E1A" w:rsidRPr="00867B6B" w:rsidRDefault="00C23FB7" w:rsidP="00C23FB7">
      <w:pPr>
        <w:spacing w:line="400" w:lineRule="exact"/>
        <w:ind w:leftChars="300" w:left="1200" w:rightChars="-82" w:right="-197" w:hangingChars="200" w:hanging="480"/>
        <w:rPr>
          <w:rFonts w:ascii="標楷體" w:eastAsia="標楷體" w:hAnsi="標楷體" w:cs="Arial Unicode MS"/>
          <w:kern w:val="0"/>
          <w:szCs w:val="24"/>
        </w:rPr>
      </w:pPr>
      <w:r w:rsidRPr="00867B6B">
        <w:rPr>
          <w:rFonts w:ascii="標楷體" w:eastAsia="標楷體" w:hAnsi="標楷體" w:cs="Arial Unicode MS"/>
          <w:kern w:val="0"/>
          <w:szCs w:val="24"/>
        </w:rPr>
        <w:t>二</w:t>
      </w:r>
      <w:r w:rsidR="00A96E1A" w:rsidRPr="00867B6B">
        <w:rPr>
          <w:rFonts w:ascii="標楷體" w:eastAsia="標楷體" w:hAnsi="標楷體" w:cs="Arial Unicode MS"/>
          <w:kern w:val="0"/>
          <w:szCs w:val="24"/>
        </w:rPr>
        <w:t>、抵免科目如以學分多者抵免學分少者，則以少者登記</w:t>
      </w:r>
      <w:r w:rsidR="00A96E1A" w:rsidRPr="00867B6B">
        <w:rPr>
          <w:rFonts w:ascii="標楷體" w:eastAsia="標楷體" w:hAnsi="標楷體" w:cs="Arial Unicode MS" w:hint="eastAsia"/>
          <w:kern w:val="0"/>
          <w:szCs w:val="24"/>
        </w:rPr>
        <w:t>。</w:t>
      </w:r>
    </w:p>
    <w:p w14:paraId="0AB036DF" w14:textId="522BED7A" w:rsidR="00EC2730" w:rsidRPr="006E4A9C" w:rsidRDefault="00A96E1A" w:rsidP="00C23FB7">
      <w:pPr>
        <w:spacing w:line="400" w:lineRule="exact"/>
        <w:ind w:leftChars="300" w:left="1200" w:rightChars="-82" w:right="-197" w:hangingChars="200" w:hanging="480"/>
        <w:rPr>
          <w:rFonts w:ascii="標楷體" w:eastAsia="標楷體" w:hAnsi="標楷體" w:cs="Arial Unicode MS"/>
          <w:kern w:val="0"/>
          <w:szCs w:val="24"/>
          <w:lang w:eastAsia="zh-HK"/>
        </w:rPr>
      </w:pPr>
      <w:r w:rsidRPr="00867B6B">
        <w:rPr>
          <w:rFonts w:ascii="標楷體" w:eastAsia="標楷體" w:hAnsi="標楷體" w:cs="Arial Unicode MS" w:hint="eastAsia"/>
          <w:kern w:val="0"/>
          <w:szCs w:val="24"/>
          <w:lang w:eastAsia="zh-HK"/>
        </w:rPr>
        <w:t>三</w:t>
      </w:r>
      <w:r w:rsidRPr="00867B6B">
        <w:rPr>
          <w:rFonts w:ascii="標楷體" w:eastAsia="標楷體" w:hAnsi="標楷體" w:cs="Arial Unicode MS" w:hint="eastAsia"/>
          <w:kern w:val="0"/>
          <w:szCs w:val="24"/>
        </w:rPr>
        <w:t>、</w:t>
      </w:r>
      <w:r w:rsidR="00EC2730" w:rsidRPr="006E4A9C">
        <w:rPr>
          <w:rFonts w:ascii="標楷體" w:eastAsia="標楷體" w:hAnsi="標楷體" w:cs="Arial Unicode MS"/>
          <w:kern w:val="0"/>
          <w:szCs w:val="24"/>
        </w:rPr>
        <w:t>如擬以學分少者抵免學分多者，則應由就讀之研究所指定補修科目以補足所差學分。</w:t>
      </w:r>
      <w:r w:rsidR="00C238A2">
        <w:rPr>
          <w:rFonts w:ascii="標楷體" w:eastAsia="標楷體" w:hAnsi="標楷體" w:cs="Arial Unicode MS" w:hint="eastAsia"/>
          <w:kern w:val="0"/>
          <w:szCs w:val="24"/>
          <w:lang w:eastAsia="zh-HK"/>
        </w:rPr>
        <w:t>若無科目名稱相同</w:t>
      </w:r>
      <w:r w:rsidR="00C238A2">
        <w:rPr>
          <w:rFonts w:ascii="標楷體" w:eastAsia="標楷體" w:hAnsi="標楷體" w:cs="Arial Unicode MS" w:hint="eastAsia"/>
          <w:kern w:val="0"/>
          <w:szCs w:val="24"/>
        </w:rPr>
        <w:t>、</w:t>
      </w:r>
      <w:r w:rsidR="00C238A2">
        <w:rPr>
          <w:rFonts w:ascii="標楷體" w:eastAsia="標楷體" w:hAnsi="標楷體" w:cs="Arial Unicode MS" w:hint="eastAsia"/>
          <w:kern w:val="0"/>
          <w:szCs w:val="24"/>
          <w:lang w:eastAsia="zh-HK"/>
        </w:rPr>
        <w:t>內涵或性質相近之科目可補修者</w:t>
      </w:r>
      <w:r w:rsidR="00C238A2">
        <w:rPr>
          <w:rFonts w:ascii="標楷體" w:eastAsia="標楷體" w:hAnsi="標楷體" w:cs="Arial Unicode MS" w:hint="eastAsia"/>
          <w:kern w:val="0"/>
          <w:szCs w:val="24"/>
        </w:rPr>
        <w:t>，</w:t>
      </w:r>
      <w:r w:rsidR="00C238A2">
        <w:rPr>
          <w:rFonts w:ascii="標楷體" w:eastAsia="標楷體" w:hAnsi="標楷體" w:cs="Arial Unicode MS" w:hint="eastAsia"/>
          <w:kern w:val="0"/>
          <w:szCs w:val="24"/>
          <w:lang w:eastAsia="zh-HK"/>
        </w:rPr>
        <w:t>不得辦理抵免。</w:t>
      </w:r>
    </w:p>
    <w:p w14:paraId="2535ACE8" w14:textId="0C6ED23C" w:rsidR="00EC2730" w:rsidRPr="00C23FB7" w:rsidRDefault="00C23FB7" w:rsidP="00C23FB7">
      <w:pPr>
        <w:pStyle w:val="a3"/>
        <w:numPr>
          <w:ilvl w:val="0"/>
          <w:numId w:val="6"/>
        </w:numPr>
        <w:spacing w:line="400" w:lineRule="exact"/>
        <w:ind w:leftChars="0"/>
        <w:rPr>
          <w:rFonts w:ascii="標楷體" w:eastAsia="標楷體" w:hAnsi="標楷體" w:cs="Arial Unicode MS"/>
          <w:kern w:val="0"/>
          <w:szCs w:val="24"/>
        </w:rPr>
      </w:pPr>
      <w:r>
        <w:rPr>
          <w:rFonts w:ascii="標楷體" w:eastAsia="標楷體" w:hAnsi="標楷體" w:cs="Arial Unicode MS"/>
          <w:kern w:val="0"/>
          <w:szCs w:val="24"/>
        </w:rPr>
        <w:t>本辦法經教務會議</w:t>
      </w:r>
      <w:r w:rsidRPr="00867B6B">
        <w:rPr>
          <w:rFonts w:ascii="標楷體" w:eastAsia="標楷體" w:hAnsi="標楷體" w:cs="Arial Unicode MS"/>
          <w:kern w:val="0"/>
          <w:szCs w:val="24"/>
        </w:rPr>
        <w:t>通過</w:t>
      </w:r>
      <w:r w:rsidR="00D90439" w:rsidRPr="00867B6B">
        <w:rPr>
          <w:rFonts w:ascii="標楷體" w:eastAsia="標楷體" w:hAnsi="標楷體" w:cs="Arial Unicode MS" w:hint="eastAsia"/>
          <w:kern w:val="0"/>
          <w:szCs w:val="24"/>
          <w:lang w:eastAsia="zh-HK"/>
        </w:rPr>
        <w:t>後公告實施</w:t>
      </w:r>
      <w:r w:rsidR="00EC2730" w:rsidRPr="00C23FB7">
        <w:rPr>
          <w:rFonts w:ascii="標楷體" w:eastAsia="標楷體" w:hAnsi="標楷體" w:cs="Arial Unicode MS"/>
          <w:kern w:val="0"/>
          <w:szCs w:val="24"/>
        </w:rPr>
        <w:t>，並報教育部備查，修正時亦同。</w:t>
      </w:r>
    </w:p>
    <w:sectPr w:rsidR="00EC2730" w:rsidRPr="00C23F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5DE3D" w14:textId="77777777" w:rsidR="00935E13" w:rsidRDefault="00935E13" w:rsidP="00A001B9">
      <w:r>
        <w:separator/>
      </w:r>
    </w:p>
  </w:endnote>
  <w:endnote w:type="continuationSeparator" w:id="0">
    <w:p w14:paraId="3A2D7869" w14:textId="77777777" w:rsidR="00935E13" w:rsidRDefault="00935E13" w:rsidP="00A0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1AC0" w14:textId="77777777" w:rsidR="00935E13" w:rsidRDefault="00935E13" w:rsidP="00A001B9">
      <w:r>
        <w:separator/>
      </w:r>
    </w:p>
  </w:footnote>
  <w:footnote w:type="continuationSeparator" w:id="0">
    <w:p w14:paraId="08253F33" w14:textId="77777777" w:rsidR="00935E13" w:rsidRDefault="00935E13" w:rsidP="00A0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905"/>
    <w:multiLevelType w:val="hybridMultilevel"/>
    <w:tmpl w:val="1CA2BEA0"/>
    <w:lvl w:ilvl="0" w:tplc="0F1E3EC2">
      <w:start w:val="1"/>
      <w:numFmt w:val="lowerLetter"/>
      <w:lvlText w:val="%1."/>
      <w:lvlJc w:val="left"/>
      <w:pPr>
        <w:ind w:left="720" w:hanging="360"/>
      </w:pPr>
      <w:rPr>
        <w:rFonts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00650B5"/>
    <w:multiLevelType w:val="hybridMultilevel"/>
    <w:tmpl w:val="F662CC56"/>
    <w:lvl w:ilvl="0" w:tplc="DBB4313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80D3A5E"/>
    <w:multiLevelType w:val="hybridMultilevel"/>
    <w:tmpl w:val="F3663B7C"/>
    <w:lvl w:ilvl="0" w:tplc="5C1E7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161246"/>
    <w:multiLevelType w:val="hybridMultilevel"/>
    <w:tmpl w:val="8DE4E3CA"/>
    <w:lvl w:ilvl="0" w:tplc="854AFB46">
      <w:start w:val="6"/>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397878"/>
    <w:multiLevelType w:val="hybridMultilevel"/>
    <w:tmpl w:val="44804F64"/>
    <w:lvl w:ilvl="0" w:tplc="3E9C5C2E">
      <w:start w:val="1"/>
      <w:numFmt w:val="taiwaneseCountingThousand"/>
      <w:lvlText w:val="第%1條"/>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842E59"/>
    <w:multiLevelType w:val="hybridMultilevel"/>
    <w:tmpl w:val="44804F64"/>
    <w:lvl w:ilvl="0" w:tplc="3E9C5C2E">
      <w:start w:val="1"/>
      <w:numFmt w:val="taiwaneseCountingThousand"/>
      <w:lvlText w:val="第%1條"/>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14"/>
    <w:rsid w:val="000853A0"/>
    <w:rsid w:val="000B068E"/>
    <w:rsid w:val="001B4314"/>
    <w:rsid w:val="00277F8E"/>
    <w:rsid w:val="002B546B"/>
    <w:rsid w:val="002F45EE"/>
    <w:rsid w:val="00303AB2"/>
    <w:rsid w:val="0031075F"/>
    <w:rsid w:val="00435027"/>
    <w:rsid w:val="004B2EAB"/>
    <w:rsid w:val="006228A6"/>
    <w:rsid w:val="0067083D"/>
    <w:rsid w:val="006E4A9C"/>
    <w:rsid w:val="006F5233"/>
    <w:rsid w:val="00765BCA"/>
    <w:rsid w:val="00790D16"/>
    <w:rsid w:val="007B14EE"/>
    <w:rsid w:val="007B78F4"/>
    <w:rsid w:val="007C67BD"/>
    <w:rsid w:val="00824BC6"/>
    <w:rsid w:val="00867B6B"/>
    <w:rsid w:val="0089657D"/>
    <w:rsid w:val="008C08AB"/>
    <w:rsid w:val="008F2C07"/>
    <w:rsid w:val="00935E13"/>
    <w:rsid w:val="009828C8"/>
    <w:rsid w:val="009A1123"/>
    <w:rsid w:val="00A001B9"/>
    <w:rsid w:val="00A72E46"/>
    <w:rsid w:val="00A96E1A"/>
    <w:rsid w:val="00AC35A3"/>
    <w:rsid w:val="00AE42FA"/>
    <w:rsid w:val="00B710AC"/>
    <w:rsid w:val="00BC5B65"/>
    <w:rsid w:val="00C238A2"/>
    <w:rsid w:val="00C23FB7"/>
    <w:rsid w:val="00C411A5"/>
    <w:rsid w:val="00C6448A"/>
    <w:rsid w:val="00C71065"/>
    <w:rsid w:val="00CC23CF"/>
    <w:rsid w:val="00D90439"/>
    <w:rsid w:val="00E01FFD"/>
    <w:rsid w:val="00E910E9"/>
    <w:rsid w:val="00EC2730"/>
    <w:rsid w:val="00FC11A6"/>
    <w:rsid w:val="00FC6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58767F"/>
  <w15:docId w15:val="{AF4DD1B0-7D24-4778-95E6-3B744F53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14"/>
    <w:pPr>
      <w:ind w:leftChars="200" w:left="480"/>
    </w:pPr>
  </w:style>
  <w:style w:type="paragraph" w:styleId="a4">
    <w:name w:val="Date"/>
    <w:basedOn w:val="a"/>
    <w:next w:val="a"/>
    <w:link w:val="a5"/>
    <w:uiPriority w:val="99"/>
    <w:semiHidden/>
    <w:unhideWhenUsed/>
    <w:rsid w:val="004B2EAB"/>
    <w:pPr>
      <w:jc w:val="right"/>
    </w:pPr>
  </w:style>
  <w:style w:type="character" w:customStyle="1" w:styleId="a5">
    <w:name w:val="日期 字元"/>
    <w:basedOn w:val="a0"/>
    <w:link w:val="a4"/>
    <w:uiPriority w:val="99"/>
    <w:semiHidden/>
    <w:rsid w:val="004B2EAB"/>
  </w:style>
  <w:style w:type="paragraph" w:styleId="a6">
    <w:name w:val="header"/>
    <w:basedOn w:val="a"/>
    <w:link w:val="a7"/>
    <w:uiPriority w:val="99"/>
    <w:unhideWhenUsed/>
    <w:rsid w:val="00A001B9"/>
    <w:pPr>
      <w:tabs>
        <w:tab w:val="center" w:pos="4153"/>
        <w:tab w:val="right" w:pos="8306"/>
      </w:tabs>
      <w:snapToGrid w:val="0"/>
    </w:pPr>
    <w:rPr>
      <w:sz w:val="20"/>
      <w:szCs w:val="20"/>
    </w:rPr>
  </w:style>
  <w:style w:type="character" w:customStyle="1" w:styleId="a7">
    <w:name w:val="頁首 字元"/>
    <w:basedOn w:val="a0"/>
    <w:link w:val="a6"/>
    <w:uiPriority w:val="99"/>
    <w:rsid w:val="00A001B9"/>
    <w:rPr>
      <w:sz w:val="20"/>
      <w:szCs w:val="20"/>
    </w:rPr>
  </w:style>
  <w:style w:type="paragraph" w:styleId="a8">
    <w:name w:val="footer"/>
    <w:basedOn w:val="a"/>
    <w:link w:val="a9"/>
    <w:uiPriority w:val="99"/>
    <w:unhideWhenUsed/>
    <w:rsid w:val="00A001B9"/>
    <w:pPr>
      <w:tabs>
        <w:tab w:val="center" w:pos="4153"/>
        <w:tab w:val="right" w:pos="8306"/>
      </w:tabs>
      <w:snapToGrid w:val="0"/>
    </w:pPr>
    <w:rPr>
      <w:sz w:val="20"/>
      <w:szCs w:val="20"/>
    </w:rPr>
  </w:style>
  <w:style w:type="character" w:customStyle="1" w:styleId="a9">
    <w:name w:val="頁尾 字元"/>
    <w:basedOn w:val="a0"/>
    <w:link w:val="a8"/>
    <w:uiPriority w:val="99"/>
    <w:rsid w:val="00A001B9"/>
    <w:rPr>
      <w:sz w:val="20"/>
      <w:szCs w:val="20"/>
    </w:rPr>
  </w:style>
  <w:style w:type="paragraph" w:styleId="aa">
    <w:name w:val="Body Text"/>
    <w:basedOn w:val="a"/>
    <w:link w:val="ab"/>
    <w:qFormat/>
    <w:rsid w:val="00A001B9"/>
    <w:rPr>
      <w:rFonts w:ascii="Arial Unicode MS" w:eastAsia="Arial Unicode MS" w:hAnsi="Arial Unicode MS" w:cs="Arial Unicode MS"/>
      <w:kern w:val="0"/>
      <w:sz w:val="19"/>
      <w:szCs w:val="19"/>
      <w:lang w:eastAsia="en-US"/>
    </w:rPr>
  </w:style>
  <w:style w:type="character" w:customStyle="1" w:styleId="ab">
    <w:name w:val="本文 字元"/>
    <w:basedOn w:val="a0"/>
    <w:link w:val="aa"/>
    <w:rsid w:val="00A001B9"/>
    <w:rPr>
      <w:rFonts w:ascii="Arial Unicode MS" w:eastAsia="Arial Unicode MS" w:hAnsi="Arial Unicode MS" w:cs="Arial Unicode MS"/>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106</Words>
  <Characters>608</Characters>
  <Application>Microsoft Office Word</Application>
  <DocSecurity>0</DocSecurity>
  <Lines>5</Lines>
  <Paragraphs>1</Paragraphs>
  <ScaleCrop>false</ScaleCrop>
  <Company>Microsoft</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dc:creator>
  <cp:lastModifiedBy>華神教務處</cp:lastModifiedBy>
  <cp:revision>13</cp:revision>
  <cp:lastPrinted>2019-08-08T03:29:00Z</cp:lastPrinted>
  <dcterms:created xsi:type="dcterms:W3CDTF">2021-06-03T08:21:00Z</dcterms:created>
  <dcterms:modified xsi:type="dcterms:W3CDTF">2022-01-06T07:40:00Z</dcterms:modified>
</cp:coreProperties>
</file>