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B140" w14:textId="77777777" w:rsidR="0092529A" w:rsidRPr="00B24491" w:rsidRDefault="0092529A" w:rsidP="00311F99">
      <w:pPr>
        <w:spacing w:line="500" w:lineRule="exact"/>
        <w:jc w:val="center"/>
        <w:rPr>
          <w:rFonts w:ascii="標楷體" w:eastAsia="標楷體" w:hAnsi="標楷體"/>
          <w:b/>
          <w:sz w:val="36"/>
          <w:szCs w:val="36"/>
        </w:rPr>
      </w:pPr>
      <w:r w:rsidRPr="00B24491">
        <w:rPr>
          <w:rFonts w:ascii="標楷體" w:eastAsia="標楷體" w:hAnsi="標楷體" w:hint="eastAsia"/>
          <w:b/>
          <w:sz w:val="36"/>
          <w:szCs w:val="36"/>
        </w:rPr>
        <w:t>中華福音神學</w:t>
      </w:r>
      <w:r w:rsidR="00662622" w:rsidRPr="00B24491">
        <w:rPr>
          <w:rFonts w:ascii="標楷體" w:eastAsia="標楷體" w:hAnsi="標楷體" w:hint="eastAsia"/>
          <w:b/>
          <w:sz w:val="36"/>
          <w:szCs w:val="36"/>
        </w:rPr>
        <w:t>研究學</w:t>
      </w:r>
      <w:r w:rsidRPr="00B24491">
        <w:rPr>
          <w:rFonts w:ascii="標楷體" w:eastAsia="標楷體" w:hAnsi="標楷體" w:hint="eastAsia"/>
          <w:b/>
          <w:sz w:val="36"/>
          <w:szCs w:val="36"/>
        </w:rPr>
        <w:t>院</w:t>
      </w:r>
    </w:p>
    <w:p w14:paraId="0353D09A" w14:textId="77777777" w:rsidR="002609FF" w:rsidRPr="00B24491" w:rsidRDefault="002D5146" w:rsidP="00311F99">
      <w:pPr>
        <w:spacing w:line="500" w:lineRule="exact"/>
        <w:jc w:val="center"/>
      </w:pPr>
      <w:r w:rsidRPr="00B24491">
        <w:rPr>
          <w:rFonts w:ascii="標楷體" w:eastAsia="標楷體" w:hAnsi="標楷體" w:hint="eastAsia"/>
          <w:b/>
          <w:sz w:val="36"/>
          <w:szCs w:val="36"/>
        </w:rPr>
        <w:t>學生家眷住宿生活</w:t>
      </w:r>
      <w:r w:rsidR="002609FF" w:rsidRPr="00B24491">
        <w:rPr>
          <w:rFonts w:ascii="標楷體" w:eastAsia="標楷體" w:hAnsi="標楷體" w:hint="eastAsia"/>
          <w:b/>
          <w:sz w:val="36"/>
          <w:szCs w:val="36"/>
        </w:rPr>
        <w:t>管理辦法</w:t>
      </w:r>
    </w:p>
    <w:p w14:paraId="41764A16" w14:textId="10EB0ECD" w:rsidR="002609FF" w:rsidRPr="00B24491" w:rsidRDefault="002B3E3D" w:rsidP="00311F99">
      <w:pPr>
        <w:spacing w:beforeLines="50" w:before="180"/>
        <w:jc w:val="right"/>
        <w:rPr>
          <w:rFonts w:ascii="標楷體" w:eastAsia="標楷體" w:hAnsi="標楷體"/>
          <w:sz w:val="20"/>
          <w:szCs w:val="20"/>
        </w:rPr>
      </w:pPr>
      <w:r w:rsidRPr="00B24491">
        <w:rPr>
          <w:rFonts w:ascii="標楷體" w:eastAsia="標楷體" w:hAnsi="標楷體" w:hint="eastAsia"/>
          <w:sz w:val="20"/>
          <w:szCs w:val="20"/>
        </w:rPr>
        <w:t>1</w:t>
      </w:r>
      <w:r w:rsidR="008E3790" w:rsidRPr="00B24491">
        <w:rPr>
          <w:rFonts w:ascii="標楷體" w:eastAsia="標楷體" w:hAnsi="標楷體"/>
          <w:sz w:val="20"/>
          <w:szCs w:val="20"/>
        </w:rPr>
        <w:t>1</w:t>
      </w:r>
      <w:r w:rsidR="008A2168" w:rsidRPr="00B24491">
        <w:rPr>
          <w:rFonts w:ascii="標楷體" w:eastAsia="標楷體" w:hAnsi="標楷體"/>
          <w:sz w:val="20"/>
          <w:szCs w:val="20"/>
        </w:rPr>
        <w:t>2</w:t>
      </w:r>
      <w:r w:rsidR="00D33EC3" w:rsidRPr="00B24491">
        <w:rPr>
          <w:rFonts w:ascii="標楷體" w:eastAsia="標楷體" w:hAnsi="標楷體" w:hint="eastAsia"/>
          <w:sz w:val="20"/>
          <w:szCs w:val="20"/>
        </w:rPr>
        <w:t>年</w:t>
      </w:r>
      <w:r w:rsidR="00D9526D">
        <w:rPr>
          <w:rFonts w:ascii="標楷體" w:eastAsia="標楷體" w:hAnsi="標楷體" w:hint="eastAsia"/>
          <w:sz w:val="20"/>
          <w:szCs w:val="20"/>
        </w:rPr>
        <w:t>5</w:t>
      </w:r>
      <w:r w:rsidR="00D33EC3" w:rsidRPr="00B24491">
        <w:rPr>
          <w:rFonts w:ascii="標楷體" w:eastAsia="標楷體" w:hAnsi="標楷體" w:hint="eastAsia"/>
          <w:sz w:val="20"/>
          <w:szCs w:val="20"/>
        </w:rPr>
        <w:t>月</w:t>
      </w:r>
      <w:r w:rsidR="00D9526D">
        <w:rPr>
          <w:rFonts w:ascii="標楷體" w:eastAsia="標楷體" w:hAnsi="標楷體" w:hint="eastAsia"/>
          <w:sz w:val="20"/>
          <w:szCs w:val="20"/>
        </w:rPr>
        <w:t>1</w:t>
      </w:r>
      <w:r w:rsidR="00D9526D">
        <w:rPr>
          <w:rFonts w:ascii="標楷體" w:eastAsia="標楷體" w:hAnsi="標楷體"/>
          <w:sz w:val="20"/>
          <w:szCs w:val="20"/>
        </w:rPr>
        <w:t>2</w:t>
      </w:r>
      <w:r w:rsidR="00D33EC3" w:rsidRPr="00B24491">
        <w:rPr>
          <w:rFonts w:ascii="標楷體" w:eastAsia="標楷體" w:hAnsi="標楷體" w:hint="eastAsia"/>
          <w:sz w:val="20"/>
          <w:szCs w:val="20"/>
        </w:rPr>
        <w:t>日</w:t>
      </w:r>
      <w:r w:rsidR="00311F99" w:rsidRPr="00B24491">
        <w:rPr>
          <w:rFonts w:ascii="標楷體" w:eastAsia="標楷體" w:hAnsi="標楷體" w:hint="eastAsia"/>
          <w:sz w:val="20"/>
          <w:szCs w:val="20"/>
        </w:rPr>
        <w:t>行政會議通過</w:t>
      </w:r>
    </w:p>
    <w:p w14:paraId="7204F2ED" w14:textId="77777777" w:rsidR="00D33EC3" w:rsidRPr="00B24491" w:rsidRDefault="00D33EC3" w:rsidP="000E697F">
      <w:pPr>
        <w:jc w:val="right"/>
      </w:pPr>
    </w:p>
    <w:p w14:paraId="42E86323" w14:textId="77777777" w:rsidR="00EA47F8" w:rsidRPr="00B24491" w:rsidRDefault="00EA47F8" w:rsidP="00EA47F8">
      <w:pPr>
        <w:pStyle w:val="ab"/>
        <w:numPr>
          <w:ilvl w:val="0"/>
          <w:numId w:val="1"/>
        </w:numPr>
        <w:ind w:leftChars="0"/>
        <w:rPr>
          <w:rFonts w:ascii="標楷體" w:eastAsia="標楷體" w:hAnsi="標楷體"/>
        </w:rPr>
      </w:pPr>
      <w:r w:rsidRPr="00B24491">
        <w:rPr>
          <w:rFonts w:ascii="標楷體" w:eastAsia="標楷體" w:hAnsi="標楷體" w:hint="eastAsia"/>
        </w:rPr>
        <w:t>本辦法制定目的係為提升本學院住宿家眷之生活品質及提供</w:t>
      </w:r>
      <w:r w:rsidR="00322918" w:rsidRPr="00B24491">
        <w:rPr>
          <w:rFonts w:ascii="標楷體" w:eastAsia="標楷體" w:hAnsi="標楷體" w:hint="eastAsia"/>
        </w:rPr>
        <w:t>孩</w:t>
      </w:r>
      <w:r w:rsidRPr="00B24491">
        <w:rPr>
          <w:rFonts w:ascii="標楷體" w:eastAsia="標楷體" w:hAnsi="標楷體" w:hint="eastAsia"/>
        </w:rPr>
        <w:t>童發展的安全環境，故制</w:t>
      </w:r>
      <w:r w:rsidR="00FB62BE" w:rsidRPr="00B24491">
        <w:rPr>
          <w:rFonts w:ascii="標楷體" w:eastAsia="標楷體" w:hAnsi="標楷體" w:hint="eastAsia"/>
        </w:rPr>
        <w:t>定</w:t>
      </w:r>
      <w:r w:rsidRPr="00B24491">
        <w:rPr>
          <w:rFonts w:ascii="標楷體" w:eastAsia="標楷體" w:hAnsi="標楷體" w:hint="eastAsia"/>
        </w:rPr>
        <w:t>本管理辦法。</w:t>
      </w:r>
    </w:p>
    <w:p w14:paraId="68300510" w14:textId="77777777" w:rsidR="00E92854" w:rsidRPr="00B24491" w:rsidRDefault="00A550F0" w:rsidP="00D33EC3">
      <w:pPr>
        <w:pStyle w:val="ab"/>
        <w:numPr>
          <w:ilvl w:val="0"/>
          <w:numId w:val="1"/>
        </w:numPr>
        <w:ind w:leftChars="0"/>
        <w:rPr>
          <w:rFonts w:ascii="標楷體" w:eastAsia="標楷體" w:hAnsi="標楷體"/>
        </w:rPr>
      </w:pPr>
      <w:r w:rsidRPr="00B24491">
        <w:rPr>
          <w:rFonts w:ascii="標楷體" w:eastAsia="標楷體" w:hAnsi="標楷體" w:hint="eastAsia"/>
        </w:rPr>
        <w:t>總務室所轄童心園</w:t>
      </w:r>
      <w:r w:rsidR="00BE3435" w:rsidRPr="00B24491">
        <w:rPr>
          <w:rFonts w:ascii="標楷體" w:eastAsia="標楷體" w:hAnsi="標楷體" w:hint="eastAsia"/>
        </w:rPr>
        <w:t>、</w:t>
      </w:r>
      <w:r w:rsidR="002D5146" w:rsidRPr="00B24491">
        <w:rPr>
          <w:rFonts w:ascii="標楷體" w:eastAsia="標楷體" w:hAnsi="標楷體" w:hint="eastAsia"/>
        </w:rPr>
        <w:t>C111兒童圖書室</w:t>
      </w:r>
      <w:r w:rsidR="00BE3435" w:rsidRPr="00B24491">
        <w:rPr>
          <w:rFonts w:ascii="標楷體" w:eastAsia="標楷體" w:hAnsi="標楷體" w:hint="eastAsia"/>
        </w:rPr>
        <w:t>、</w:t>
      </w:r>
      <w:r w:rsidR="002D5146" w:rsidRPr="00B24491">
        <w:rPr>
          <w:rFonts w:ascii="標楷體" w:eastAsia="標楷體" w:hAnsi="標楷體" w:hint="eastAsia"/>
        </w:rPr>
        <w:t>遊樂區</w:t>
      </w:r>
      <w:r w:rsidR="00533471" w:rsidRPr="00B24491">
        <w:rPr>
          <w:rFonts w:ascii="標楷體" w:eastAsia="標楷體" w:hAnsi="標楷體" w:hint="eastAsia"/>
        </w:rPr>
        <w:t>、沙坑</w:t>
      </w:r>
      <w:r w:rsidR="00BE3435" w:rsidRPr="00B24491">
        <w:rPr>
          <w:rFonts w:ascii="標楷體" w:eastAsia="標楷體" w:hAnsi="標楷體" w:hint="eastAsia"/>
        </w:rPr>
        <w:t>及</w:t>
      </w:r>
      <w:r w:rsidR="009776F2" w:rsidRPr="00B24491">
        <w:rPr>
          <w:rFonts w:ascii="標楷體" w:eastAsia="標楷體" w:hAnsi="標楷體" w:hint="eastAsia"/>
        </w:rPr>
        <w:t>壓克力</w:t>
      </w:r>
      <w:r w:rsidR="00BE3435" w:rsidRPr="00B24491">
        <w:rPr>
          <w:rFonts w:ascii="標楷體" w:eastAsia="標楷體" w:hAnsi="標楷體" w:hint="eastAsia"/>
        </w:rPr>
        <w:t>球場</w:t>
      </w:r>
      <w:r w:rsidRPr="00B24491">
        <w:rPr>
          <w:rFonts w:ascii="標楷體" w:eastAsia="標楷體" w:hAnsi="標楷體" w:hint="eastAsia"/>
        </w:rPr>
        <w:t>授權</w:t>
      </w:r>
      <w:r w:rsidR="00D53A90" w:rsidRPr="00B24491">
        <w:rPr>
          <w:rFonts w:ascii="標楷體" w:eastAsia="標楷體" w:hAnsi="標楷體" w:hint="eastAsia"/>
        </w:rPr>
        <w:t>姐妹會</w:t>
      </w:r>
      <w:r w:rsidRPr="00B24491">
        <w:rPr>
          <w:rFonts w:ascii="標楷體" w:eastAsia="標楷體" w:hAnsi="標楷體" w:hint="eastAsia"/>
        </w:rPr>
        <w:t>使用，由</w:t>
      </w:r>
      <w:r w:rsidR="00E92854" w:rsidRPr="00B24491">
        <w:rPr>
          <w:rFonts w:ascii="標楷體" w:eastAsia="標楷體" w:hAnsi="標楷體" w:hint="eastAsia"/>
        </w:rPr>
        <w:t>學務處</w:t>
      </w:r>
      <w:r w:rsidRPr="00B24491">
        <w:rPr>
          <w:rFonts w:ascii="標楷體" w:eastAsia="標楷體" w:hAnsi="標楷體" w:hint="eastAsia"/>
        </w:rPr>
        <w:t>共</w:t>
      </w:r>
      <w:r w:rsidR="00E92854" w:rsidRPr="00B24491">
        <w:rPr>
          <w:rFonts w:ascii="標楷體" w:eastAsia="標楷體" w:hAnsi="標楷體" w:hint="eastAsia"/>
        </w:rPr>
        <w:t>同管理</w:t>
      </w:r>
      <w:r w:rsidR="00D33EC3" w:rsidRPr="00B24491">
        <w:rPr>
          <w:rFonts w:ascii="標楷體" w:eastAsia="標楷體" w:hAnsi="標楷體" w:hint="eastAsia"/>
        </w:rPr>
        <w:t>。</w:t>
      </w:r>
    </w:p>
    <w:p w14:paraId="153F1E5E" w14:textId="77777777" w:rsidR="00D01DAD" w:rsidRPr="00B24491" w:rsidRDefault="00D01DAD" w:rsidP="00D33EC3">
      <w:pPr>
        <w:pStyle w:val="ab"/>
        <w:numPr>
          <w:ilvl w:val="0"/>
          <w:numId w:val="1"/>
        </w:numPr>
        <w:ind w:leftChars="0"/>
        <w:rPr>
          <w:rFonts w:ascii="標楷體" w:eastAsia="標楷體" w:hAnsi="標楷體"/>
        </w:rPr>
      </w:pPr>
      <w:r w:rsidRPr="00B24491">
        <w:rPr>
          <w:rFonts w:ascii="標楷體" w:eastAsia="標楷體" w:hAnsi="標楷體" w:hint="eastAsia"/>
        </w:rPr>
        <w:t>童心園、C111兒童圖書室開放時間為每日上午</w:t>
      </w:r>
      <w:r w:rsidRPr="00B24491">
        <w:rPr>
          <w:rFonts w:ascii="標楷體" w:eastAsia="標楷體" w:hAnsi="標楷體"/>
        </w:rPr>
        <w:t>8</w:t>
      </w:r>
      <w:r w:rsidRPr="00B24491">
        <w:rPr>
          <w:rFonts w:ascii="標楷體" w:eastAsia="標楷體" w:hAnsi="標楷體" w:hint="eastAsia"/>
        </w:rPr>
        <w:t>：</w:t>
      </w:r>
      <w:r w:rsidRPr="00B24491">
        <w:rPr>
          <w:rFonts w:ascii="標楷體" w:eastAsia="標楷體" w:hAnsi="標楷體"/>
        </w:rPr>
        <w:t>00</w:t>
      </w:r>
      <w:r w:rsidRPr="00B24491">
        <w:rPr>
          <w:rFonts w:ascii="標楷體" w:eastAsia="標楷體" w:hAnsi="標楷體" w:hint="eastAsia"/>
        </w:rPr>
        <w:t>〜晚上</w:t>
      </w:r>
      <w:r w:rsidRPr="00B24491">
        <w:rPr>
          <w:rFonts w:ascii="標楷體" w:eastAsia="標楷體" w:hAnsi="標楷體"/>
        </w:rPr>
        <w:t>9:00</w:t>
      </w:r>
      <w:r w:rsidRPr="00B24491">
        <w:rPr>
          <w:rFonts w:ascii="標楷體" w:eastAsia="標楷體" w:hAnsi="標楷體" w:hint="eastAsia"/>
        </w:rPr>
        <w:t>。</w:t>
      </w:r>
    </w:p>
    <w:p w14:paraId="317CB0AD" w14:textId="77777777" w:rsidR="00D33EC3" w:rsidRPr="00B24491" w:rsidRDefault="002D5146" w:rsidP="00D33EC3">
      <w:pPr>
        <w:pStyle w:val="ab"/>
        <w:numPr>
          <w:ilvl w:val="0"/>
          <w:numId w:val="1"/>
        </w:numPr>
        <w:ind w:leftChars="0"/>
        <w:rPr>
          <w:rFonts w:ascii="標楷體" w:eastAsia="標楷體" w:hAnsi="標楷體"/>
        </w:rPr>
      </w:pPr>
      <w:r w:rsidRPr="00B24491">
        <w:rPr>
          <w:rFonts w:ascii="標楷體" w:eastAsia="標楷體" w:hAnsi="標楷體" w:hint="eastAsia"/>
        </w:rPr>
        <w:t>童心園使用注意事項</w:t>
      </w:r>
    </w:p>
    <w:p w14:paraId="17929CFD" w14:textId="77777777" w:rsidR="002D5146" w:rsidRPr="00B24491" w:rsidRDefault="002D5146" w:rsidP="002D5146">
      <w:pPr>
        <w:pStyle w:val="ab"/>
        <w:numPr>
          <w:ilvl w:val="1"/>
          <w:numId w:val="1"/>
        </w:numPr>
        <w:ind w:leftChars="0"/>
        <w:rPr>
          <w:rFonts w:ascii="標楷體" w:eastAsia="標楷體" w:hAnsi="標楷體"/>
        </w:rPr>
      </w:pPr>
      <w:r w:rsidRPr="00B24491">
        <w:rPr>
          <w:rFonts w:ascii="標楷體" w:eastAsia="標楷體" w:hAnsi="標楷體" w:hint="eastAsia"/>
        </w:rPr>
        <w:t>開放對象</w:t>
      </w:r>
    </w:p>
    <w:p w14:paraId="6E9D5BF7" w14:textId="77777777" w:rsidR="002D5146" w:rsidRPr="00B24491" w:rsidRDefault="00ED18D4" w:rsidP="00ED37A5">
      <w:pPr>
        <w:pStyle w:val="ab"/>
        <w:numPr>
          <w:ilvl w:val="2"/>
          <w:numId w:val="3"/>
        </w:numPr>
        <w:ind w:leftChars="0" w:left="1758" w:hanging="454"/>
        <w:rPr>
          <w:rFonts w:ascii="標楷體" w:eastAsia="標楷體" w:hAnsi="標楷體"/>
          <w:szCs w:val="24"/>
        </w:rPr>
      </w:pPr>
      <w:r w:rsidRPr="00B24491">
        <w:rPr>
          <w:rFonts w:ascii="標楷體" w:eastAsia="標楷體" w:hAnsi="標楷體" w:cs="標楷體" w:hint="eastAsia"/>
          <w:szCs w:val="24"/>
        </w:rPr>
        <w:t>校</w:t>
      </w:r>
      <w:r w:rsidRPr="00B24491">
        <w:rPr>
          <w:rFonts w:ascii="標楷體" w:eastAsia="標楷體" w:hAnsi="標楷體" w:cs="標楷體"/>
          <w:szCs w:val="24"/>
        </w:rPr>
        <w:t>内師長、同工</w:t>
      </w:r>
      <w:r w:rsidRPr="00B24491">
        <w:rPr>
          <w:rFonts w:ascii="標楷體" w:eastAsia="標楷體" w:hAnsi="標楷體" w:cs="標楷體" w:hint="eastAsia"/>
          <w:szCs w:val="24"/>
        </w:rPr>
        <w:t>和同學</w:t>
      </w:r>
      <w:r w:rsidRPr="00B24491">
        <w:rPr>
          <w:rFonts w:ascii="標楷體" w:eastAsia="標楷體" w:hAnsi="標楷體" w:cs="標楷體"/>
          <w:szCs w:val="24"/>
        </w:rPr>
        <w:t>之孩子，限學齡前孩童(6歲以下)</w:t>
      </w:r>
      <w:r w:rsidRPr="00B24491">
        <w:rPr>
          <w:rFonts w:ascii="標楷體" w:eastAsia="標楷體" w:hAnsi="標楷體" w:cs="標楷體" w:hint="eastAsia"/>
          <w:szCs w:val="24"/>
        </w:rPr>
        <w:t>由家長陪同下</w:t>
      </w:r>
      <w:r w:rsidRPr="00B24491">
        <w:rPr>
          <w:rFonts w:ascii="標楷體" w:eastAsia="標楷體" w:hAnsi="標楷體" w:cs="標楷體"/>
          <w:szCs w:val="24"/>
        </w:rPr>
        <w:t>使用</w:t>
      </w:r>
      <w:r w:rsidRPr="00B24491">
        <w:rPr>
          <w:rFonts w:ascii="標楷體" w:eastAsia="標楷體" w:hAnsi="標楷體" w:cs="標楷體" w:hint="eastAsia"/>
          <w:szCs w:val="24"/>
        </w:rPr>
        <w:t>，若學齡孩童欲進入，須經在場大人同意</w:t>
      </w:r>
      <w:r w:rsidR="001A0EDE" w:rsidRPr="00B24491">
        <w:rPr>
          <w:rFonts w:ascii="標楷體" w:eastAsia="標楷體" w:hAnsi="標楷體" w:cs="標楷體" w:hint="eastAsia"/>
          <w:szCs w:val="24"/>
        </w:rPr>
        <w:t>並給于照管</w:t>
      </w:r>
      <w:r w:rsidR="002B3E3D" w:rsidRPr="00B24491">
        <w:rPr>
          <w:rFonts w:ascii="標楷體" w:eastAsia="標楷體" w:hAnsi="標楷體" w:hint="eastAsia"/>
          <w:szCs w:val="24"/>
        </w:rPr>
        <w:t>。</w:t>
      </w:r>
    </w:p>
    <w:p w14:paraId="25DE0C91" w14:textId="77777777" w:rsidR="0061189B" w:rsidRPr="00B24491" w:rsidRDefault="00ED18D4" w:rsidP="00ED37A5">
      <w:pPr>
        <w:pStyle w:val="ab"/>
        <w:numPr>
          <w:ilvl w:val="2"/>
          <w:numId w:val="3"/>
        </w:numPr>
        <w:ind w:leftChars="0" w:left="1758" w:hanging="454"/>
        <w:rPr>
          <w:rFonts w:ascii="標楷體" w:eastAsia="標楷體" w:hAnsi="標楷體"/>
        </w:rPr>
      </w:pPr>
      <w:r w:rsidRPr="00B24491">
        <w:rPr>
          <w:rFonts w:ascii="標楷體" w:eastAsia="標楷體" w:hAnsi="標楷體" w:cs="標楷體"/>
          <w:sz w:val="26"/>
          <w:szCs w:val="26"/>
        </w:rPr>
        <w:t>原則</w:t>
      </w:r>
      <w:r w:rsidRPr="00B24491">
        <w:rPr>
          <w:rFonts w:ascii="標楷體" w:eastAsia="標楷體" w:hAnsi="標楷體" w:cs="標楷體" w:hint="eastAsia"/>
          <w:sz w:val="26"/>
          <w:szCs w:val="26"/>
        </w:rPr>
        <w:t>上</w:t>
      </w:r>
      <w:r w:rsidRPr="00B24491">
        <w:rPr>
          <w:rFonts w:ascii="標楷體" w:eastAsia="標楷體" w:hAnsi="標楷體" w:cs="標楷體"/>
          <w:sz w:val="26"/>
          <w:szCs w:val="26"/>
        </w:rPr>
        <w:t>不對外開放，若遇學校場地外借時</w:t>
      </w:r>
      <w:r w:rsidR="001A0EDE" w:rsidRPr="00B24491">
        <w:rPr>
          <w:rFonts w:ascii="標楷體" w:eastAsia="標楷體" w:hAnsi="標楷體" w:cs="標楷體" w:hint="eastAsia"/>
          <w:sz w:val="26"/>
          <w:szCs w:val="26"/>
        </w:rPr>
        <w:t>，</w:t>
      </w:r>
      <w:r w:rsidRPr="00B24491">
        <w:rPr>
          <w:rFonts w:ascii="標楷體" w:eastAsia="標楷體" w:hAnsi="標楷體" w:cs="標楷體"/>
          <w:sz w:val="26"/>
          <w:szCs w:val="26"/>
        </w:rPr>
        <w:t>請租借方於使用後，將場地回復原狀</w:t>
      </w:r>
      <w:r w:rsidRPr="00B24491">
        <w:rPr>
          <w:rFonts w:ascii="標楷體" w:eastAsia="標楷體" w:hAnsi="標楷體" w:cs="標楷體" w:hint="eastAsia"/>
          <w:sz w:val="26"/>
          <w:szCs w:val="26"/>
        </w:rPr>
        <w:t>。</w:t>
      </w:r>
    </w:p>
    <w:p w14:paraId="5294D7A3" w14:textId="77777777" w:rsidR="002B3E3D" w:rsidRPr="00B24491" w:rsidRDefault="0061189B" w:rsidP="00ED37A5">
      <w:pPr>
        <w:pStyle w:val="ab"/>
        <w:numPr>
          <w:ilvl w:val="2"/>
          <w:numId w:val="3"/>
        </w:numPr>
        <w:ind w:leftChars="0" w:left="1758" w:hanging="454"/>
        <w:rPr>
          <w:rFonts w:ascii="標楷體" w:eastAsia="標楷體" w:hAnsi="標楷體"/>
        </w:rPr>
      </w:pPr>
      <w:r w:rsidRPr="00B24491">
        <w:rPr>
          <w:rFonts w:ascii="標楷體" w:eastAsia="標楷體" w:hAnsi="標楷體" w:cs="標楷體"/>
          <w:sz w:val="26"/>
          <w:szCs w:val="26"/>
        </w:rPr>
        <w:t>若有特殊聚會需求</w:t>
      </w:r>
      <w:r w:rsidRPr="00B24491">
        <w:rPr>
          <w:rFonts w:ascii="標楷體" w:eastAsia="標楷體" w:hAnsi="標楷體" w:cs="標楷體" w:hint="eastAsia"/>
          <w:sz w:val="26"/>
          <w:szCs w:val="26"/>
        </w:rPr>
        <w:t>請</w:t>
      </w:r>
      <w:r w:rsidRPr="00B24491">
        <w:rPr>
          <w:rFonts w:ascii="標楷體" w:eastAsia="標楷體" w:hAnsi="標楷體" w:cs="標楷體"/>
          <w:sz w:val="26"/>
          <w:szCs w:val="26"/>
        </w:rPr>
        <w:t>向總務室</w:t>
      </w:r>
      <w:r w:rsidRPr="00B24491">
        <w:rPr>
          <w:rFonts w:ascii="標楷體" w:eastAsia="標楷體" w:hAnsi="標楷體" w:cs="標楷體" w:hint="eastAsia"/>
          <w:sz w:val="26"/>
          <w:szCs w:val="26"/>
        </w:rPr>
        <w:t>登</w:t>
      </w:r>
      <w:r w:rsidRPr="00B24491">
        <w:rPr>
          <w:rFonts w:ascii="標楷體" w:eastAsia="標楷體" w:hAnsi="標楷體" w:cs="標楷體"/>
          <w:sz w:val="26"/>
          <w:szCs w:val="26"/>
        </w:rPr>
        <w:t>記</w:t>
      </w:r>
      <w:r w:rsidRPr="00B24491">
        <w:rPr>
          <w:rFonts w:ascii="標楷體" w:eastAsia="標楷體" w:hAnsi="標楷體" w:cs="標楷體" w:hint="eastAsia"/>
          <w:sz w:val="26"/>
          <w:szCs w:val="26"/>
        </w:rPr>
        <w:t>申請</w:t>
      </w:r>
      <w:r w:rsidRPr="00B24491">
        <w:rPr>
          <w:rFonts w:ascii="標楷體" w:eastAsia="標楷體" w:hAnsi="標楷體" w:cs="標楷體"/>
          <w:sz w:val="26"/>
          <w:szCs w:val="26"/>
        </w:rPr>
        <w:t xml:space="preserve"> (隔週週五為輔導小組使用時間，應於門口貼上輔導小組及打掃小組使用的時間表)</w:t>
      </w:r>
      <w:r w:rsidRPr="00B24491">
        <w:rPr>
          <w:rFonts w:ascii="標楷體" w:eastAsia="標楷體" w:hAnsi="標楷體" w:hint="eastAsia"/>
        </w:rPr>
        <w:t>。</w:t>
      </w:r>
    </w:p>
    <w:p w14:paraId="33217490" w14:textId="77777777" w:rsidR="002D5146" w:rsidRPr="00B24491" w:rsidRDefault="002D5146" w:rsidP="002D5146">
      <w:pPr>
        <w:pStyle w:val="ab"/>
        <w:numPr>
          <w:ilvl w:val="1"/>
          <w:numId w:val="1"/>
        </w:numPr>
        <w:ind w:leftChars="0"/>
        <w:rPr>
          <w:rFonts w:ascii="標楷體" w:eastAsia="標楷體" w:hAnsi="標楷體"/>
        </w:rPr>
      </w:pPr>
      <w:r w:rsidRPr="00B24491">
        <w:rPr>
          <w:rFonts w:ascii="標楷體" w:eastAsia="標楷體" w:hAnsi="標楷體" w:hint="eastAsia"/>
        </w:rPr>
        <w:t>空間使用原則</w:t>
      </w:r>
    </w:p>
    <w:p w14:paraId="258184D1" w14:textId="77777777" w:rsidR="00091DDD" w:rsidRPr="00B24491" w:rsidRDefault="00ED18D4" w:rsidP="00ED37A5">
      <w:pPr>
        <w:pStyle w:val="ab"/>
        <w:numPr>
          <w:ilvl w:val="2"/>
          <w:numId w:val="5"/>
        </w:numPr>
        <w:ind w:leftChars="0" w:left="1786" w:hanging="482"/>
        <w:rPr>
          <w:rFonts w:ascii="標楷體" w:eastAsia="標楷體" w:hAnsi="標楷體"/>
          <w:szCs w:val="24"/>
        </w:rPr>
      </w:pPr>
      <w:r w:rsidRPr="00B24491">
        <w:rPr>
          <w:rFonts w:ascii="標楷體" w:eastAsia="標楷體" w:hAnsi="標楷體" w:hint="eastAsia"/>
          <w:szCs w:val="24"/>
        </w:rPr>
        <w:t>使用權限由姐妹會及總務室總機保管門禁卡</w:t>
      </w:r>
      <w:r w:rsidR="00091DDD" w:rsidRPr="00B24491">
        <w:rPr>
          <w:rFonts w:ascii="標楷體" w:eastAsia="標楷體" w:hAnsi="標楷體" w:hint="eastAsia"/>
          <w:szCs w:val="24"/>
        </w:rPr>
        <w:t>。</w:t>
      </w:r>
    </w:p>
    <w:p w14:paraId="74D10ADB" w14:textId="77777777" w:rsidR="001275DD" w:rsidRPr="00B24491" w:rsidRDefault="004A7369" w:rsidP="004A7369">
      <w:pPr>
        <w:pStyle w:val="ab"/>
        <w:numPr>
          <w:ilvl w:val="2"/>
          <w:numId w:val="5"/>
        </w:numPr>
        <w:ind w:leftChars="0" w:left="1786" w:hanging="482"/>
        <w:rPr>
          <w:rFonts w:ascii="標楷體" w:eastAsia="標楷體" w:hAnsi="標楷體"/>
          <w:szCs w:val="24"/>
        </w:rPr>
      </w:pPr>
      <w:r w:rsidRPr="00B24491">
        <w:rPr>
          <w:rFonts w:ascii="標楷體" w:eastAsia="標楷體" w:hAnsi="標楷體" w:hint="eastAsia"/>
          <w:szCs w:val="24"/>
        </w:rPr>
        <w:t>為有效管理童心園，姐妹會預備之借用登記簿，僅供住宿家眷使用，每次入內使用，請確實登記</w:t>
      </w:r>
      <w:r w:rsidR="009514BE" w:rsidRPr="00B24491">
        <w:rPr>
          <w:rFonts w:ascii="標楷體" w:eastAsia="標楷體" w:hAnsi="標楷體" w:hint="eastAsia"/>
          <w:szCs w:val="24"/>
        </w:rPr>
        <w:t>，</w:t>
      </w:r>
      <w:r w:rsidR="009514BE" w:rsidRPr="00B24491">
        <w:rPr>
          <w:rFonts w:ascii="標楷體" w:eastAsia="標楷體" w:hAnsi="標楷體" w:cs="標楷體"/>
        </w:rPr>
        <w:t>如</w:t>
      </w:r>
      <w:r w:rsidR="009514BE" w:rsidRPr="00B24491">
        <w:rPr>
          <w:rFonts w:ascii="標楷體" w:eastAsia="標楷體" w:hAnsi="標楷體" w:cs="標楷體" w:hint="eastAsia"/>
        </w:rPr>
        <w:t>非住宿家眷則</w:t>
      </w:r>
      <w:r w:rsidR="009514BE" w:rsidRPr="00B24491">
        <w:rPr>
          <w:rFonts w:ascii="標楷體" w:eastAsia="標楷體" w:hAnsi="標楷體" w:cs="標楷體"/>
        </w:rPr>
        <w:t>至總機登記</w:t>
      </w:r>
      <w:r w:rsidR="009514BE" w:rsidRPr="00B24491">
        <w:rPr>
          <w:rFonts w:ascii="標楷體" w:eastAsia="標楷體" w:hAnsi="標楷體" w:cs="標楷體" w:hint="eastAsia"/>
        </w:rPr>
        <w:t>。</w:t>
      </w:r>
    </w:p>
    <w:p w14:paraId="129A77F6" w14:textId="77777777" w:rsidR="00091DDD" w:rsidRPr="00B24491" w:rsidRDefault="00091DDD" w:rsidP="00AA294E">
      <w:pPr>
        <w:pStyle w:val="ab"/>
        <w:numPr>
          <w:ilvl w:val="1"/>
          <w:numId w:val="1"/>
        </w:numPr>
        <w:ind w:leftChars="0"/>
        <w:rPr>
          <w:rFonts w:ascii="標楷體" w:eastAsia="標楷體" w:hAnsi="標楷體"/>
          <w:szCs w:val="24"/>
        </w:rPr>
      </w:pPr>
      <w:r w:rsidRPr="00B24491">
        <w:rPr>
          <w:rFonts w:ascii="標楷體" w:eastAsia="標楷體" w:hAnsi="標楷體" w:hint="eastAsia"/>
          <w:szCs w:val="24"/>
        </w:rPr>
        <w:t>進入及使用規定:</w:t>
      </w:r>
    </w:p>
    <w:p w14:paraId="4AF8CA58" w14:textId="77777777" w:rsidR="00091DDD" w:rsidRPr="00B24491" w:rsidRDefault="00ED18D4" w:rsidP="00ED37A5">
      <w:pPr>
        <w:pStyle w:val="ab"/>
        <w:numPr>
          <w:ilvl w:val="2"/>
          <w:numId w:val="4"/>
        </w:numPr>
        <w:ind w:leftChars="0" w:left="1758" w:hanging="454"/>
        <w:jc w:val="both"/>
        <w:rPr>
          <w:rFonts w:ascii="標楷體" w:eastAsia="標楷體" w:hAnsi="標楷體"/>
          <w:szCs w:val="24"/>
        </w:rPr>
      </w:pPr>
      <w:r w:rsidRPr="00B24491">
        <w:rPr>
          <w:rFonts w:ascii="標楷體" w:eastAsia="標楷體" w:hAnsi="標楷體" w:cs="標楷體"/>
          <w:szCs w:val="24"/>
        </w:rPr>
        <w:t>為維護環境衛生及遊戲安全，進入童心園請脫鞋，並將鞋子整齊放置於鞋櫃</w:t>
      </w:r>
      <w:r w:rsidRPr="00B24491">
        <w:rPr>
          <w:rFonts w:ascii="標楷體" w:eastAsia="標楷體" w:hAnsi="標楷體" w:cs="標楷體" w:hint="eastAsia"/>
          <w:szCs w:val="24"/>
        </w:rPr>
        <w:t>，另成人需著襪，幼兒則不限</w:t>
      </w:r>
      <w:r w:rsidRPr="00B24491">
        <w:rPr>
          <w:rFonts w:ascii="標楷體" w:eastAsia="標楷體" w:hAnsi="標楷體" w:cs="標楷體"/>
          <w:szCs w:val="24"/>
        </w:rPr>
        <w:t>。</w:t>
      </w:r>
    </w:p>
    <w:p w14:paraId="457771BA" w14:textId="77777777" w:rsidR="00091DDD" w:rsidRPr="00B24491" w:rsidRDefault="00ED18D4" w:rsidP="00ED37A5">
      <w:pPr>
        <w:pStyle w:val="ab"/>
        <w:numPr>
          <w:ilvl w:val="2"/>
          <w:numId w:val="4"/>
        </w:numPr>
        <w:ind w:leftChars="0" w:left="1758" w:hanging="454"/>
        <w:jc w:val="both"/>
        <w:rPr>
          <w:rFonts w:ascii="標楷體" w:eastAsia="標楷體" w:hAnsi="標楷體"/>
          <w:szCs w:val="24"/>
        </w:rPr>
      </w:pPr>
      <w:r w:rsidRPr="00B24491">
        <w:rPr>
          <w:rFonts w:ascii="標楷體" w:eastAsia="標楷體" w:hAnsi="標楷體" w:cs="標楷體"/>
          <w:szCs w:val="24"/>
        </w:rPr>
        <w:t>如校内家眷共學團體，因活動設計需穿鞋子，請自備乾淨的室内鞋</w:t>
      </w:r>
      <w:r w:rsidR="00091DDD" w:rsidRPr="00B24491">
        <w:rPr>
          <w:rFonts w:ascii="標楷體" w:eastAsia="標楷體" w:hAnsi="標楷體" w:hint="eastAsia"/>
          <w:szCs w:val="24"/>
        </w:rPr>
        <w:t>。</w:t>
      </w:r>
    </w:p>
    <w:p w14:paraId="1252CBA8" w14:textId="77777777" w:rsidR="00091DDD" w:rsidRPr="00B24491" w:rsidRDefault="005070D3" w:rsidP="00ED37A5">
      <w:pPr>
        <w:pStyle w:val="ab"/>
        <w:numPr>
          <w:ilvl w:val="2"/>
          <w:numId w:val="4"/>
        </w:numPr>
        <w:ind w:leftChars="0" w:left="1758" w:hanging="454"/>
        <w:jc w:val="both"/>
        <w:rPr>
          <w:rFonts w:ascii="標楷體" w:eastAsia="標楷體" w:hAnsi="標楷體"/>
          <w:szCs w:val="24"/>
        </w:rPr>
      </w:pPr>
      <w:r w:rsidRPr="00B24491">
        <w:rPr>
          <w:rFonts w:ascii="標楷體" w:eastAsia="標楷體" w:hAnsi="標楷體" w:cs="標楷體"/>
          <w:szCs w:val="24"/>
        </w:rPr>
        <w:t>為維護遊戲品質與安全，照顧者應全程陪伴孩子</w:t>
      </w:r>
      <w:r w:rsidRPr="00B24491">
        <w:rPr>
          <w:rFonts w:ascii="標楷體" w:eastAsia="標楷體" w:hAnsi="標楷體" w:cs="標楷體" w:hint="eastAsia"/>
          <w:szCs w:val="24"/>
        </w:rPr>
        <w:t>，若有突發狀況請委託另一名成人代為照顧</w:t>
      </w:r>
      <w:r w:rsidR="00091DDD" w:rsidRPr="00B24491">
        <w:rPr>
          <w:rFonts w:ascii="標楷體" w:eastAsia="標楷體" w:hAnsi="標楷體" w:hint="eastAsia"/>
          <w:szCs w:val="24"/>
        </w:rPr>
        <w:t>。</w:t>
      </w:r>
    </w:p>
    <w:p w14:paraId="0D5BB2C4" w14:textId="77777777" w:rsidR="00091DDD" w:rsidRPr="00B24491" w:rsidRDefault="005070D3" w:rsidP="00ED37A5">
      <w:pPr>
        <w:pStyle w:val="ab"/>
        <w:numPr>
          <w:ilvl w:val="2"/>
          <w:numId w:val="4"/>
        </w:numPr>
        <w:ind w:leftChars="0" w:left="1758" w:hanging="454"/>
        <w:jc w:val="both"/>
        <w:rPr>
          <w:rFonts w:ascii="標楷體" w:eastAsia="標楷體" w:hAnsi="標楷體"/>
          <w:szCs w:val="24"/>
        </w:rPr>
      </w:pPr>
      <w:r w:rsidRPr="00B24491">
        <w:rPr>
          <w:rFonts w:ascii="標楷體" w:eastAsia="標楷體" w:hAnsi="標楷體" w:cs="標楷體"/>
          <w:szCs w:val="24"/>
        </w:rPr>
        <w:t>嚴禁在</w:t>
      </w:r>
      <w:r w:rsidRPr="00B24491">
        <w:rPr>
          <w:rFonts w:ascii="標楷體" w:eastAsia="標楷體" w:hAnsi="標楷體" w:cs="標楷體" w:hint="eastAsia"/>
          <w:szCs w:val="24"/>
        </w:rPr>
        <w:t>園</w:t>
      </w:r>
      <w:r w:rsidRPr="00B24491">
        <w:rPr>
          <w:rFonts w:ascii="標楷體" w:eastAsia="標楷體" w:hAnsi="標楷體" w:cs="標楷體"/>
          <w:szCs w:val="24"/>
        </w:rPr>
        <w:t>內奔跑、大聲喧嘩</w:t>
      </w:r>
      <w:r w:rsidRPr="00B24491">
        <w:rPr>
          <w:rFonts w:ascii="標楷體" w:eastAsia="標楷體" w:hAnsi="標楷體" w:cs="標楷體" w:hint="eastAsia"/>
          <w:szCs w:val="24"/>
        </w:rPr>
        <w:t>，亦</w:t>
      </w:r>
      <w:r w:rsidRPr="00B24491">
        <w:rPr>
          <w:rFonts w:ascii="標楷體" w:eastAsia="標楷體" w:hAnsi="標楷體" w:cs="標楷體"/>
          <w:szCs w:val="24"/>
        </w:rPr>
        <w:t>禁止飲食</w:t>
      </w:r>
      <w:r w:rsidRPr="00B24491">
        <w:rPr>
          <w:rFonts w:ascii="標楷體" w:eastAsia="標楷體" w:hAnsi="標楷體" w:cs="標楷體" w:hint="eastAsia"/>
          <w:szCs w:val="24"/>
        </w:rPr>
        <w:t>（白</w:t>
      </w:r>
      <w:r w:rsidRPr="00B24491">
        <w:rPr>
          <w:rFonts w:ascii="標楷體" w:eastAsia="標楷體" w:hAnsi="標楷體" w:cs="標楷體"/>
          <w:szCs w:val="24"/>
        </w:rPr>
        <w:t>開水</w:t>
      </w:r>
      <w:r w:rsidRPr="00B24491">
        <w:rPr>
          <w:rFonts w:ascii="標楷體" w:eastAsia="標楷體" w:hAnsi="標楷體" w:cs="標楷體" w:hint="eastAsia"/>
          <w:szCs w:val="24"/>
        </w:rPr>
        <w:t>和嬰兒餵奶除外）</w:t>
      </w:r>
      <w:r w:rsidR="00091DDD" w:rsidRPr="00B24491">
        <w:rPr>
          <w:rFonts w:ascii="標楷體" w:eastAsia="標楷體" w:hAnsi="標楷體" w:hint="eastAsia"/>
          <w:szCs w:val="24"/>
        </w:rPr>
        <w:t>。</w:t>
      </w:r>
    </w:p>
    <w:p w14:paraId="11E5CEAA" w14:textId="77777777" w:rsidR="00195F91" w:rsidRPr="00B24491" w:rsidRDefault="00195F91" w:rsidP="00ED37A5">
      <w:pPr>
        <w:pStyle w:val="ab"/>
        <w:numPr>
          <w:ilvl w:val="2"/>
          <w:numId w:val="4"/>
        </w:numPr>
        <w:ind w:leftChars="0" w:left="1758" w:hanging="454"/>
        <w:jc w:val="both"/>
        <w:rPr>
          <w:rFonts w:ascii="標楷體" w:eastAsia="標楷體" w:hAnsi="標楷體"/>
          <w:szCs w:val="24"/>
        </w:rPr>
      </w:pPr>
      <w:r w:rsidRPr="00B24491">
        <w:rPr>
          <w:rFonts w:ascii="標楷體" w:eastAsia="標楷體" w:hAnsi="標楷體" w:hint="eastAsia"/>
          <w:szCs w:val="24"/>
        </w:rPr>
        <w:t>離開前，請再次檢查電源、冷氣是否關閉，勿留下任何垃圾，離場時請確實鎖門。</w:t>
      </w:r>
    </w:p>
    <w:p w14:paraId="383611D8" w14:textId="77777777" w:rsidR="00091DDD" w:rsidRPr="00B24491" w:rsidRDefault="00091DDD" w:rsidP="00AA294E">
      <w:pPr>
        <w:pStyle w:val="ab"/>
        <w:numPr>
          <w:ilvl w:val="1"/>
          <w:numId w:val="1"/>
        </w:numPr>
        <w:ind w:leftChars="0"/>
        <w:rPr>
          <w:rFonts w:ascii="標楷體" w:eastAsia="標楷體" w:hAnsi="標楷體"/>
        </w:rPr>
      </w:pPr>
      <w:r w:rsidRPr="00B24491">
        <w:rPr>
          <w:rFonts w:ascii="標楷體" w:eastAsia="標楷體" w:hAnsi="標楷體" w:hint="eastAsia"/>
        </w:rPr>
        <w:t>物品使用規定:</w:t>
      </w:r>
    </w:p>
    <w:p w14:paraId="0D576D41" w14:textId="77777777" w:rsidR="00091DDD" w:rsidRPr="00B24491" w:rsidRDefault="005070D3" w:rsidP="00ED37A5">
      <w:pPr>
        <w:pStyle w:val="ab"/>
        <w:numPr>
          <w:ilvl w:val="2"/>
          <w:numId w:val="6"/>
        </w:numPr>
        <w:ind w:leftChars="0" w:left="1786" w:hanging="482"/>
        <w:rPr>
          <w:rFonts w:ascii="標楷體" w:eastAsia="標楷體" w:hAnsi="標楷體"/>
          <w:szCs w:val="24"/>
        </w:rPr>
      </w:pPr>
      <w:r w:rsidRPr="00B24491">
        <w:rPr>
          <w:rFonts w:ascii="標楷體" w:eastAsia="標楷體" w:hAnsi="標楷體" w:cs="標楷體"/>
          <w:szCs w:val="24"/>
        </w:rPr>
        <w:lastRenderedPageBreak/>
        <w:t>所有物品、書籍、玩具，使用後請放回原位，若因人為因素造成園內物品</w:t>
      </w:r>
      <w:r w:rsidRPr="00B24491">
        <w:rPr>
          <w:rFonts w:ascii="標楷體" w:eastAsia="標楷體" w:hAnsi="標楷體" w:cs="標楷體" w:hint="eastAsia"/>
          <w:szCs w:val="24"/>
        </w:rPr>
        <w:t>、</w:t>
      </w:r>
      <w:r w:rsidRPr="00B24491">
        <w:rPr>
          <w:rFonts w:ascii="標楷體" w:eastAsia="標楷體" w:hAnsi="標楷體" w:cs="標楷體"/>
          <w:szCs w:val="24"/>
        </w:rPr>
        <w:t>玩具...等損壞，無法修補，請依市價賠償</w:t>
      </w:r>
      <w:r w:rsidRPr="00B24491">
        <w:rPr>
          <w:rFonts w:ascii="標楷體" w:eastAsia="標楷體" w:hAnsi="標楷體" w:cs="標楷體" w:hint="eastAsia"/>
          <w:szCs w:val="24"/>
        </w:rPr>
        <w:t>。</w:t>
      </w:r>
    </w:p>
    <w:p w14:paraId="6E070BA9" w14:textId="77777777" w:rsidR="00091DDD" w:rsidRPr="00B24491" w:rsidRDefault="005070D3" w:rsidP="00ED37A5">
      <w:pPr>
        <w:pStyle w:val="ab"/>
        <w:numPr>
          <w:ilvl w:val="2"/>
          <w:numId w:val="6"/>
        </w:numPr>
        <w:ind w:leftChars="0" w:left="1786" w:hanging="482"/>
        <w:rPr>
          <w:rFonts w:ascii="標楷體" w:eastAsia="標楷體" w:hAnsi="標楷體"/>
          <w:szCs w:val="24"/>
        </w:rPr>
      </w:pPr>
      <w:r w:rsidRPr="00B24491">
        <w:rPr>
          <w:rFonts w:ascii="標楷體" w:eastAsia="標楷體" w:hAnsi="標楷體" w:cs="標楷體"/>
          <w:szCs w:val="24"/>
        </w:rPr>
        <w:t>童心園所屬物品不提供外借</w:t>
      </w:r>
      <w:r w:rsidRPr="00B24491">
        <w:rPr>
          <w:rFonts w:ascii="標楷體" w:eastAsia="標楷體" w:hAnsi="標楷體" w:cs="標楷體" w:hint="eastAsia"/>
          <w:szCs w:val="24"/>
        </w:rPr>
        <w:t>，另欲外借書籍請依借閱規定，於登記簿上清楚列下書名、借閱人</w:t>
      </w:r>
      <w:r w:rsidRPr="00B24491">
        <w:rPr>
          <w:rFonts w:ascii="標楷體" w:eastAsia="標楷體" w:hAnsi="標楷體" w:cs="標楷體"/>
          <w:szCs w:val="24"/>
        </w:rPr>
        <w:t>…</w:t>
      </w:r>
      <w:r w:rsidRPr="00B24491">
        <w:rPr>
          <w:rFonts w:ascii="標楷體" w:eastAsia="標楷體" w:hAnsi="標楷體" w:cs="標楷體" w:hint="eastAsia"/>
          <w:szCs w:val="24"/>
        </w:rPr>
        <w:t>等資訊，並於期限內歸還，若書籍遺失或損壞，請依市價賠償</w:t>
      </w:r>
      <w:r w:rsidRPr="00B24491">
        <w:rPr>
          <w:rFonts w:ascii="標楷體" w:eastAsia="標楷體" w:hAnsi="標楷體" w:hint="eastAsia"/>
          <w:szCs w:val="24"/>
        </w:rPr>
        <w:t>。</w:t>
      </w:r>
    </w:p>
    <w:p w14:paraId="1F574350" w14:textId="77777777" w:rsidR="00091DDD" w:rsidRPr="00B24491" w:rsidRDefault="00091DDD" w:rsidP="00AA294E">
      <w:pPr>
        <w:pStyle w:val="ab"/>
        <w:numPr>
          <w:ilvl w:val="1"/>
          <w:numId w:val="1"/>
        </w:numPr>
        <w:ind w:leftChars="0"/>
        <w:rPr>
          <w:rFonts w:ascii="標楷體" w:eastAsia="標楷體" w:hAnsi="標楷體"/>
        </w:rPr>
      </w:pPr>
      <w:r w:rsidRPr="00B24491">
        <w:rPr>
          <w:rFonts w:ascii="標楷體" w:eastAsia="標楷體" w:hAnsi="標楷體" w:hint="eastAsia"/>
        </w:rPr>
        <w:t>冷氣使用規定:</w:t>
      </w:r>
    </w:p>
    <w:p w14:paraId="71BE23B5" w14:textId="77777777" w:rsidR="00091DDD" w:rsidRPr="00B24491" w:rsidRDefault="00091DDD" w:rsidP="00ED37A5">
      <w:pPr>
        <w:pStyle w:val="ab"/>
        <w:numPr>
          <w:ilvl w:val="2"/>
          <w:numId w:val="7"/>
        </w:numPr>
        <w:ind w:leftChars="0" w:left="1786" w:hanging="482"/>
        <w:rPr>
          <w:rFonts w:ascii="標楷體" w:eastAsia="標楷體" w:hAnsi="標楷體"/>
        </w:rPr>
      </w:pPr>
      <w:r w:rsidRPr="00B24491">
        <w:rPr>
          <w:rFonts w:ascii="標楷體" w:eastAsia="標楷體" w:hAnsi="標楷體" w:hint="eastAsia"/>
        </w:rPr>
        <w:t>氣溫超過</w:t>
      </w:r>
      <w:r w:rsidRPr="00B24491">
        <w:rPr>
          <w:rFonts w:ascii="標楷體" w:eastAsia="標楷體" w:hAnsi="標楷體"/>
        </w:rPr>
        <w:t>25</w:t>
      </w:r>
      <w:r w:rsidRPr="00B24491">
        <w:rPr>
          <w:rFonts w:ascii="標楷體" w:eastAsia="標楷體" w:hAnsi="標楷體" w:hint="eastAsia"/>
        </w:rPr>
        <w:t>∘</w:t>
      </w:r>
      <w:r w:rsidRPr="00B24491">
        <w:rPr>
          <w:rFonts w:ascii="標楷體" w:eastAsia="標楷體" w:hAnsi="標楷體"/>
        </w:rPr>
        <w:t>C</w:t>
      </w:r>
      <w:r w:rsidRPr="00B24491">
        <w:rPr>
          <w:rFonts w:ascii="標楷體" w:eastAsia="標楷體" w:hAnsi="標楷體" w:hint="eastAsia"/>
        </w:rPr>
        <w:t>時，方開放冷氣使用，溫度設定</w:t>
      </w:r>
      <w:r w:rsidRPr="00B24491">
        <w:rPr>
          <w:rFonts w:ascii="標楷體" w:eastAsia="標楷體" w:hAnsi="標楷體"/>
        </w:rPr>
        <w:t>25</w:t>
      </w:r>
      <w:r w:rsidRPr="00B24491">
        <w:rPr>
          <w:rFonts w:ascii="標楷體" w:eastAsia="標楷體" w:hAnsi="標楷體" w:hint="eastAsia"/>
        </w:rPr>
        <w:t>∘</w:t>
      </w:r>
      <w:r w:rsidRPr="00B24491">
        <w:rPr>
          <w:rFonts w:ascii="標楷體" w:eastAsia="標楷體" w:hAnsi="標楷體"/>
        </w:rPr>
        <w:t>C</w:t>
      </w:r>
      <w:r w:rsidRPr="00B24491">
        <w:rPr>
          <w:rFonts w:ascii="標楷體" w:eastAsia="標楷體" w:hAnsi="標楷體" w:hint="eastAsia"/>
        </w:rPr>
        <w:t>。</w:t>
      </w:r>
    </w:p>
    <w:p w14:paraId="266CDA2E" w14:textId="77777777" w:rsidR="00091DDD" w:rsidRPr="00B24491" w:rsidRDefault="00091DDD" w:rsidP="00ED37A5">
      <w:pPr>
        <w:pStyle w:val="ab"/>
        <w:numPr>
          <w:ilvl w:val="2"/>
          <w:numId w:val="7"/>
        </w:numPr>
        <w:ind w:leftChars="0" w:left="1786" w:hanging="482"/>
        <w:rPr>
          <w:rFonts w:ascii="標楷體" w:eastAsia="標楷體" w:hAnsi="標楷體"/>
        </w:rPr>
      </w:pPr>
      <w:r w:rsidRPr="00B24491">
        <w:rPr>
          <w:rFonts w:ascii="標楷體" w:eastAsia="標楷體" w:hAnsi="標楷體" w:hint="eastAsia"/>
        </w:rPr>
        <w:t>若離開時冷氣未關，該借用者</w:t>
      </w:r>
      <w:r w:rsidR="005070D3" w:rsidRPr="00B24491">
        <w:rPr>
          <w:rFonts w:ascii="標楷體" w:eastAsia="標楷體" w:hAnsi="標楷體" w:hint="eastAsia"/>
        </w:rPr>
        <w:t>7</w:t>
      </w:r>
      <w:r w:rsidRPr="00B24491">
        <w:rPr>
          <w:rFonts w:ascii="標楷體" w:eastAsia="標楷體" w:hAnsi="標楷體" w:hint="eastAsia"/>
        </w:rPr>
        <w:t>日內不得入園。</w:t>
      </w:r>
    </w:p>
    <w:p w14:paraId="38FAE144" w14:textId="77777777" w:rsidR="00091DDD" w:rsidRPr="00B24491" w:rsidRDefault="00091DDD" w:rsidP="00AA294E">
      <w:pPr>
        <w:pStyle w:val="ab"/>
        <w:numPr>
          <w:ilvl w:val="1"/>
          <w:numId w:val="1"/>
        </w:numPr>
        <w:ind w:leftChars="0"/>
        <w:rPr>
          <w:rFonts w:ascii="標楷體" w:eastAsia="標楷體" w:hAnsi="標楷體"/>
        </w:rPr>
      </w:pPr>
      <w:r w:rsidRPr="00B24491">
        <w:rPr>
          <w:rFonts w:ascii="標楷體" w:eastAsia="標楷體" w:hAnsi="標楷體" w:hint="eastAsia"/>
        </w:rPr>
        <w:t>健康及安全規定:</w:t>
      </w:r>
    </w:p>
    <w:p w14:paraId="0BA0BD48" w14:textId="77777777" w:rsidR="00091DDD" w:rsidRPr="00B24491" w:rsidRDefault="00195F91" w:rsidP="00ED37A5">
      <w:pPr>
        <w:pStyle w:val="ab"/>
        <w:numPr>
          <w:ilvl w:val="2"/>
          <w:numId w:val="8"/>
        </w:numPr>
        <w:ind w:leftChars="0" w:left="1786" w:hanging="482"/>
        <w:jc w:val="both"/>
        <w:rPr>
          <w:rFonts w:ascii="標楷體" w:eastAsia="標楷體" w:hAnsi="標楷體"/>
        </w:rPr>
      </w:pPr>
      <w:r w:rsidRPr="00B24491">
        <w:rPr>
          <w:rFonts w:ascii="標楷體" w:eastAsia="標楷體" w:hAnsi="標楷體" w:hint="eastAsia"/>
        </w:rPr>
        <w:t>為維護孩童及照顧者之健康，如有發燒</w:t>
      </w:r>
      <w:r w:rsidR="00220ACE" w:rsidRPr="00B24491">
        <w:rPr>
          <w:rFonts w:ascii="標楷體" w:eastAsia="標楷體" w:hAnsi="標楷體" w:hint="eastAsia"/>
        </w:rPr>
        <w:t>（體溫測量超過38度）</w:t>
      </w:r>
      <w:r w:rsidRPr="00B24491">
        <w:rPr>
          <w:rFonts w:ascii="標楷體" w:eastAsia="標楷體" w:hAnsi="標楷體" w:hint="eastAsia"/>
        </w:rPr>
        <w:t>、感冒、或其他傳染性疾病未康復者，謝絕入內，以避免疾病傳染。</w:t>
      </w:r>
    </w:p>
    <w:p w14:paraId="308A22E3" w14:textId="77777777" w:rsidR="00091DDD" w:rsidRPr="00B24491" w:rsidRDefault="00091DDD" w:rsidP="00ED37A5">
      <w:pPr>
        <w:pStyle w:val="ab"/>
        <w:numPr>
          <w:ilvl w:val="2"/>
          <w:numId w:val="8"/>
        </w:numPr>
        <w:ind w:leftChars="0" w:left="1786" w:hanging="482"/>
        <w:jc w:val="both"/>
        <w:rPr>
          <w:rFonts w:ascii="標楷體" w:eastAsia="標楷體" w:hAnsi="標楷體"/>
        </w:rPr>
      </w:pPr>
      <w:r w:rsidRPr="00B24491">
        <w:rPr>
          <w:rFonts w:ascii="標楷體" w:eastAsia="標楷體" w:hAnsi="標楷體" w:hint="eastAsia"/>
        </w:rPr>
        <w:t>未確定受感染兒童因學校或機構辦理腸病毒停課或暫停托育嬰者，應在家自主健康管理，暫勿入園。</w:t>
      </w:r>
    </w:p>
    <w:p w14:paraId="3E692CFD" w14:textId="77777777" w:rsidR="00A550F0" w:rsidRPr="00B24491" w:rsidRDefault="00A550F0" w:rsidP="0002368F">
      <w:pPr>
        <w:pStyle w:val="ab"/>
        <w:numPr>
          <w:ilvl w:val="1"/>
          <w:numId w:val="1"/>
        </w:numPr>
        <w:ind w:leftChars="0"/>
        <w:jc w:val="both"/>
        <w:rPr>
          <w:rFonts w:ascii="標楷體" w:eastAsia="標楷體" w:hAnsi="標楷體"/>
        </w:rPr>
      </w:pPr>
      <w:r w:rsidRPr="00B24491">
        <w:rPr>
          <w:rFonts w:ascii="標楷體" w:eastAsia="標楷體" w:hAnsi="標楷體" w:hint="eastAsia"/>
        </w:rPr>
        <w:t>使用本場地需符合政府相關法令，包括</w:t>
      </w:r>
      <w:r w:rsidR="0042548A" w:rsidRPr="00B24491">
        <w:rPr>
          <w:rFonts w:ascii="標楷體" w:eastAsia="標楷體" w:hAnsi="標楷體" w:hint="eastAsia"/>
        </w:rPr>
        <w:t>「兒童及少年福利與權益保障法」</w:t>
      </w:r>
      <w:r w:rsidRPr="00B24491">
        <w:rPr>
          <w:rFonts w:ascii="標楷體" w:eastAsia="標楷體" w:hAnsi="標楷體" w:hint="eastAsia"/>
        </w:rPr>
        <w:t>，其</w:t>
      </w:r>
      <w:r w:rsidR="00D92BF1" w:rsidRPr="00B24491">
        <w:rPr>
          <w:rFonts w:ascii="標楷體" w:eastAsia="標楷體" w:hAnsi="標楷體" w:hint="eastAsia"/>
        </w:rPr>
        <w:t>第51條規定父母、監護人或其他實際照顧兒童及少年的人，不得使兒童獨處於易發生危險或傷害之環境；對於6歲以下兒童或需要特別看護的兒童及少年，不得使其獨處或由不適當之人代為照顧。</w:t>
      </w:r>
      <w:r w:rsidR="0089619E" w:rsidRPr="00B24491">
        <w:rPr>
          <w:rFonts w:ascii="標楷體" w:eastAsia="標楷體" w:hAnsi="標楷體" w:hint="eastAsia"/>
        </w:rPr>
        <w:t>故請家長務必陪同6歲以下兒童在</w:t>
      </w:r>
      <w:r w:rsidR="0042548A" w:rsidRPr="00B24491">
        <w:rPr>
          <w:rFonts w:ascii="標楷體" w:eastAsia="標楷體" w:hAnsi="標楷體" w:hint="eastAsia"/>
        </w:rPr>
        <w:t>童心園教室以及</w:t>
      </w:r>
      <w:r w:rsidR="004811D8" w:rsidRPr="00B24491">
        <w:rPr>
          <w:rFonts w:ascii="標楷體" w:eastAsia="標楷體" w:hAnsi="標楷體" w:hint="eastAsia"/>
        </w:rPr>
        <w:t>戶外</w:t>
      </w:r>
      <w:r w:rsidR="0089619E" w:rsidRPr="00B24491">
        <w:rPr>
          <w:rFonts w:ascii="標楷體" w:eastAsia="標楷體" w:hAnsi="標楷體" w:hint="eastAsia"/>
        </w:rPr>
        <w:t>遊樂</w:t>
      </w:r>
      <w:r w:rsidR="004811D8" w:rsidRPr="00B24491">
        <w:rPr>
          <w:rFonts w:ascii="標楷體" w:eastAsia="標楷體" w:hAnsi="標楷體" w:hint="eastAsia"/>
        </w:rPr>
        <w:t>區</w:t>
      </w:r>
      <w:r w:rsidR="0089619E" w:rsidRPr="00B24491">
        <w:rPr>
          <w:rFonts w:ascii="標楷體" w:eastAsia="標楷體" w:hAnsi="標楷體" w:hint="eastAsia"/>
        </w:rPr>
        <w:t>，不得使其獨處。</w:t>
      </w:r>
    </w:p>
    <w:p w14:paraId="63EFCD89" w14:textId="77777777" w:rsidR="003A0C32" w:rsidRPr="00B24491" w:rsidRDefault="002B1F0A" w:rsidP="0002368F">
      <w:pPr>
        <w:pStyle w:val="ab"/>
        <w:numPr>
          <w:ilvl w:val="1"/>
          <w:numId w:val="1"/>
        </w:numPr>
        <w:ind w:leftChars="0"/>
        <w:jc w:val="both"/>
        <w:rPr>
          <w:rFonts w:ascii="標楷體" w:eastAsia="標楷體" w:hAnsi="標楷體"/>
        </w:rPr>
      </w:pPr>
      <w:r w:rsidRPr="00B24491">
        <w:rPr>
          <w:rFonts w:ascii="標楷體" w:eastAsia="標楷體" w:hAnsi="標楷體" w:hint="eastAsia"/>
        </w:rPr>
        <w:t>清潔管理</w:t>
      </w:r>
    </w:p>
    <w:p w14:paraId="01ACE2A1" w14:textId="77777777" w:rsidR="002B1F0A" w:rsidRPr="00B24491" w:rsidRDefault="002B1F0A" w:rsidP="00ED37A5">
      <w:pPr>
        <w:pStyle w:val="ab"/>
        <w:numPr>
          <w:ilvl w:val="2"/>
          <w:numId w:val="9"/>
        </w:numPr>
        <w:ind w:leftChars="0" w:left="1786" w:hanging="482"/>
        <w:jc w:val="both"/>
        <w:rPr>
          <w:rFonts w:ascii="標楷體" w:eastAsia="標楷體" w:hAnsi="標楷體"/>
          <w:szCs w:val="24"/>
        </w:rPr>
      </w:pPr>
      <w:r w:rsidRPr="00B24491">
        <w:rPr>
          <w:rFonts w:ascii="標楷體" w:eastAsia="標楷體" w:hAnsi="標楷體" w:hint="eastAsia"/>
          <w:szCs w:val="24"/>
        </w:rPr>
        <w:t>全院打掃時間每週二下午4:30-5:30輔導小組清潔地板及桌椅。(寒暑假除外)</w:t>
      </w:r>
    </w:p>
    <w:p w14:paraId="607EF681" w14:textId="77777777" w:rsidR="003A0C32" w:rsidRPr="00B24491" w:rsidRDefault="007E4A45" w:rsidP="00ED37A5">
      <w:pPr>
        <w:pStyle w:val="ab"/>
        <w:numPr>
          <w:ilvl w:val="2"/>
          <w:numId w:val="9"/>
        </w:numPr>
        <w:ind w:leftChars="0" w:left="1786" w:hanging="482"/>
        <w:jc w:val="both"/>
        <w:rPr>
          <w:rFonts w:ascii="標楷體" w:eastAsia="標楷體" w:hAnsi="標楷體"/>
          <w:szCs w:val="24"/>
        </w:rPr>
      </w:pPr>
      <w:r w:rsidRPr="00B24491">
        <w:rPr>
          <w:rFonts w:ascii="標楷體" w:eastAsia="標楷體" w:hAnsi="標楷體" w:cs="標楷體"/>
          <w:szCs w:val="24"/>
        </w:rPr>
        <w:t>寒暑假</w:t>
      </w:r>
      <w:r w:rsidRPr="00B24491">
        <w:rPr>
          <w:rFonts w:ascii="標楷體" w:eastAsia="標楷體" w:hAnsi="標楷體" w:cs="標楷體" w:hint="eastAsia"/>
          <w:szCs w:val="24"/>
        </w:rPr>
        <w:t>期間，姐妹會同工視狀況不定期清潔、消毒地板和桌椅</w:t>
      </w:r>
      <w:r w:rsidR="002C3E17" w:rsidRPr="00B24491">
        <w:rPr>
          <w:rFonts w:ascii="標楷體" w:eastAsia="標楷體" w:hAnsi="標楷體" w:hint="eastAsia"/>
          <w:szCs w:val="24"/>
        </w:rPr>
        <w:t>。</w:t>
      </w:r>
    </w:p>
    <w:p w14:paraId="01C39FAA" w14:textId="77777777" w:rsidR="002B1F0A" w:rsidRPr="00B24491" w:rsidRDefault="002B1F0A" w:rsidP="0002368F">
      <w:pPr>
        <w:pStyle w:val="ab"/>
        <w:numPr>
          <w:ilvl w:val="1"/>
          <w:numId w:val="1"/>
        </w:numPr>
        <w:ind w:leftChars="0"/>
        <w:jc w:val="both"/>
        <w:rPr>
          <w:rFonts w:ascii="標楷體" w:eastAsia="標楷體" w:hAnsi="標楷體"/>
        </w:rPr>
      </w:pPr>
      <w:r w:rsidRPr="00B24491">
        <w:rPr>
          <w:rFonts w:ascii="標楷體" w:eastAsia="標楷體" w:hAnsi="標楷體" w:hint="eastAsia"/>
        </w:rPr>
        <w:t>設備</w:t>
      </w:r>
      <w:r w:rsidR="00A85A60" w:rsidRPr="00B24491">
        <w:rPr>
          <w:rFonts w:ascii="標楷體" w:eastAsia="標楷體" w:hAnsi="標楷體" w:hint="eastAsia"/>
        </w:rPr>
        <w:t>管理</w:t>
      </w:r>
    </w:p>
    <w:p w14:paraId="48D0FD59" w14:textId="77777777" w:rsidR="0034442F" w:rsidRPr="00B24491" w:rsidRDefault="001A0EDE" w:rsidP="00ED37A5">
      <w:pPr>
        <w:pStyle w:val="ab"/>
        <w:numPr>
          <w:ilvl w:val="2"/>
          <w:numId w:val="10"/>
        </w:numPr>
        <w:ind w:leftChars="0" w:left="1786" w:hanging="482"/>
        <w:jc w:val="both"/>
        <w:rPr>
          <w:rFonts w:ascii="標楷體" w:eastAsia="標楷體" w:hAnsi="標楷體"/>
          <w:szCs w:val="24"/>
        </w:rPr>
      </w:pPr>
      <w:r w:rsidRPr="00B24491">
        <w:rPr>
          <w:rFonts w:ascii="標楷體" w:eastAsia="標楷體" w:hAnsi="標楷體" w:hint="eastAsia"/>
          <w:szCs w:val="24"/>
        </w:rPr>
        <w:t>冷氣空調，定期由總務室安排清洗</w:t>
      </w:r>
      <w:r w:rsidR="0034442F" w:rsidRPr="00B24491">
        <w:rPr>
          <w:rFonts w:ascii="標楷體" w:eastAsia="標楷體" w:hAnsi="標楷體" w:hint="eastAsia"/>
          <w:szCs w:val="24"/>
        </w:rPr>
        <w:t>。</w:t>
      </w:r>
    </w:p>
    <w:p w14:paraId="149408D8" w14:textId="77777777" w:rsidR="0034442F" w:rsidRPr="00B24491" w:rsidRDefault="0034442F" w:rsidP="00ED37A5">
      <w:pPr>
        <w:pStyle w:val="ab"/>
        <w:numPr>
          <w:ilvl w:val="2"/>
          <w:numId w:val="10"/>
        </w:numPr>
        <w:ind w:leftChars="0" w:left="1786" w:hanging="482"/>
        <w:jc w:val="both"/>
        <w:rPr>
          <w:rFonts w:ascii="標楷體" w:eastAsia="標楷體" w:hAnsi="標楷體"/>
          <w:szCs w:val="24"/>
        </w:rPr>
      </w:pPr>
      <w:r w:rsidRPr="00B24491">
        <w:rPr>
          <w:rFonts w:ascii="標楷體" w:eastAsia="標楷體" w:hAnsi="標楷體" w:hint="eastAsia"/>
          <w:szCs w:val="24"/>
        </w:rPr>
        <w:t>如有損壞，故障之設備，請至總務室填寫</w:t>
      </w:r>
      <w:r w:rsidR="00A550F0" w:rsidRPr="00B24491">
        <w:rPr>
          <w:rFonts w:ascii="標楷體" w:eastAsia="標楷體" w:hAnsi="標楷體" w:hint="eastAsia"/>
          <w:szCs w:val="24"/>
        </w:rPr>
        <w:t>維修單</w:t>
      </w:r>
      <w:r w:rsidRPr="00B24491">
        <w:rPr>
          <w:rFonts w:ascii="標楷體" w:eastAsia="標楷體" w:hAnsi="標楷體" w:hint="eastAsia"/>
          <w:szCs w:val="24"/>
        </w:rPr>
        <w:t>。</w:t>
      </w:r>
    </w:p>
    <w:p w14:paraId="0E23F1DB" w14:textId="77777777" w:rsidR="0034442F" w:rsidRPr="00B24491" w:rsidRDefault="0034442F" w:rsidP="00ED37A5">
      <w:pPr>
        <w:pStyle w:val="ab"/>
        <w:numPr>
          <w:ilvl w:val="2"/>
          <w:numId w:val="10"/>
        </w:numPr>
        <w:ind w:leftChars="0" w:left="1786" w:hanging="482"/>
        <w:jc w:val="both"/>
        <w:rPr>
          <w:rFonts w:ascii="標楷體" w:eastAsia="標楷體" w:hAnsi="標楷體"/>
          <w:szCs w:val="24"/>
        </w:rPr>
      </w:pPr>
      <w:r w:rsidRPr="00B24491">
        <w:rPr>
          <w:rFonts w:ascii="標楷體" w:eastAsia="標楷體" w:hAnsi="標楷體" w:hint="eastAsia"/>
          <w:szCs w:val="24"/>
        </w:rPr>
        <w:t>學校購置或受贈之設備、物品，在正常使用情況之下，若有故障損壞，由學校負擔維修費用。</w:t>
      </w:r>
    </w:p>
    <w:p w14:paraId="1402188E" w14:textId="77777777" w:rsidR="00D73366" w:rsidRPr="00B24491" w:rsidRDefault="00D73366" w:rsidP="00ED37A5">
      <w:pPr>
        <w:pStyle w:val="ab"/>
        <w:numPr>
          <w:ilvl w:val="2"/>
          <w:numId w:val="10"/>
        </w:numPr>
        <w:ind w:leftChars="0" w:left="1786" w:hanging="482"/>
        <w:jc w:val="both"/>
        <w:rPr>
          <w:rFonts w:ascii="標楷體" w:eastAsia="標楷體" w:hAnsi="標楷體"/>
          <w:szCs w:val="24"/>
        </w:rPr>
      </w:pPr>
      <w:r w:rsidRPr="00B24491">
        <w:rPr>
          <w:rFonts w:ascii="標楷體" w:eastAsia="標楷體" w:hAnsi="標楷體" w:cs="標楷體"/>
          <w:szCs w:val="24"/>
        </w:rPr>
        <w:t>由姐妹會購置之設備，物品，若有故障損壞，則由姐妹會負擔維修或報廢所需費用</w:t>
      </w:r>
    </w:p>
    <w:p w14:paraId="2F74C9B1" w14:textId="77777777" w:rsidR="00E564CE" w:rsidRPr="00B24491" w:rsidRDefault="00C51095" w:rsidP="00E564CE">
      <w:pPr>
        <w:pStyle w:val="ab"/>
        <w:numPr>
          <w:ilvl w:val="0"/>
          <w:numId w:val="1"/>
        </w:numPr>
        <w:ind w:leftChars="0"/>
        <w:rPr>
          <w:rFonts w:ascii="標楷體" w:eastAsia="標楷體" w:hAnsi="標楷體"/>
        </w:rPr>
      </w:pPr>
      <w:r w:rsidRPr="00B24491">
        <w:rPr>
          <w:rFonts w:ascii="標楷體" w:eastAsia="標楷體" w:hAnsi="標楷體" w:hint="eastAsia"/>
        </w:rPr>
        <w:t>C</w:t>
      </w:r>
      <w:r w:rsidR="00E564CE" w:rsidRPr="00B24491">
        <w:rPr>
          <w:rFonts w:ascii="標楷體" w:eastAsia="標楷體" w:hAnsi="標楷體" w:hint="eastAsia"/>
        </w:rPr>
        <w:t>111</w:t>
      </w:r>
      <w:r w:rsidR="00A85CB1" w:rsidRPr="00B24491">
        <w:rPr>
          <w:rFonts w:ascii="標楷體" w:eastAsia="標楷體" w:hAnsi="標楷體" w:hint="eastAsia"/>
        </w:rPr>
        <w:t>兒童</w:t>
      </w:r>
      <w:r w:rsidR="00E564CE" w:rsidRPr="00B24491">
        <w:rPr>
          <w:rFonts w:ascii="標楷體" w:eastAsia="標楷體" w:hAnsi="標楷體" w:hint="eastAsia"/>
        </w:rPr>
        <w:t>圖書室使用注意事項</w:t>
      </w:r>
    </w:p>
    <w:p w14:paraId="2E6A576E" w14:textId="77777777" w:rsidR="00E564CE" w:rsidRPr="00B24491" w:rsidRDefault="00E564CE" w:rsidP="00E564CE">
      <w:pPr>
        <w:pStyle w:val="ab"/>
        <w:numPr>
          <w:ilvl w:val="1"/>
          <w:numId w:val="1"/>
        </w:numPr>
        <w:ind w:leftChars="0"/>
        <w:rPr>
          <w:rFonts w:ascii="標楷體" w:eastAsia="標楷體" w:hAnsi="標楷體"/>
        </w:rPr>
      </w:pPr>
      <w:r w:rsidRPr="00B24491">
        <w:rPr>
          <w:rFonts w:ascii="標楷體" w:eastAsia="標楷體" w:hAnsi="標楷體" w:hint="eastAsia"/>
        </w:rPr>
        <w:t>開放對象：</w:t>
      </w:r>
    </w:p>
    <w:p w14:paraId="40A8DF6B" w14:textId="77777777" w:rsidR="00863227" w:rsidRPr="00B24491" w:rsidRDefault="00896B41" w:rsidP="004A7369">
      <w:pPr>
        <w:pStyle w:val="ab"/>
        <w:numPr>
          <w:ilvl w:val="0"/>
          <w:numId w:val="11"/>
        </w:numPr>
        <w:ind w:leftChars="0" w:left="1786" w:hanging="482"/>
        <w:jc w:val="both"/>
        <w:rPr>
          <w:rFonts w:ascii="標楷體" w:eastAsia="標楷體" w:hAnsi="標楷體"/>
          <w:szCs w:val="24"/>
        </w:rPr>
      </w:pPr>
      <w:r w:rsidRPr="00B24491">
        <w:rPr>
          <w:rFonts w:ascii="標楷體" w:eastAsia="標楷體" w:hAnsi="標楷體" w:cs="標楷體" w:hint="eastAsia"/>
          <w:szCs w:val="24"/>
        </w:rPr>
        <w:t>以</w:t>
      </w:r>
      <w:r w:rsidRPr="00B24491">
        <w:rPr>
          <w:rFonts w:ascii="標楷體" w:eastAsia="標楷體" w:hAnsi="標楷體" w:cs="標楷體"/>
          <w:szCs w:val="24"/>
        </w:rPr>
        <w:t>校内師長、同學、同工之</w:t>
      </w:r>
      <w:r w:rsidRPr="00B24491">
        <w:rPr>
          <w:rFonts w:ascii="標楷體" w:eastAsia="標楷體" w:hAnsi="標楷體" w:cs="標楷體" w:hint="eastAsia"/>
          <w:szCs w:val="24"/>
        </w:rPr>
        <w:t>學齡孩童(６歲以上)優先使用，若學齡前孩童欲使用，須由大人或學齡孩童陪同，並於使用後請家長檢查場地是否已恢復</w:t>
      </w:r>
      <w:r w:rsidR="00E564CE" w:rsidRPr="00B24491">
        <w:rPr>
          <w:rFonts w:ascii="標楷體" w:eastAsia="標楷體" w:hAnsi="標楷體" w:hint="eastAsia"/>
          <w:szCs w:val="24"/>
        </w:rPr>
        <w:t>。</w:t>
      </w:r>
    </w:p>
    <w:p w14:paraId="298FD826" w14:textId="77777777" w:rsidR="00E564CE" w:rsidRPr="00B24491" w:rsidRDefault="00EA5937" w:rsidP="00ED37A5">
      <w:pPr>
        <w:pStyle w:val="ab"/>
        <w:numPr>
          <w:ilvl w:val="0"/>
          <w:numId w:val="11"/>
        </w:numPr>
        <w:ind w:leftChars="0" w:left="1786" w:hanging="482"/>
        <w:jc w:val="both"/>
        <w:rPr>
          <w:rFonts w:ascii="標楷體" w:eastAsia="標楷體" w:hAnsi="標楷體"/>
        </w:rPr>
      </w:pPr>
      <w:r w:rsidRPr="00B24491">
        <w:rPr>
          <w:rFonts w:ascii="標楷體" w:eastAsia="標楷體" w:hAnsi="標楷體" w:cs="標楷體" w:hint="eastAsia"/>
          <w:szCs w:val="24"/>
        </w:rPr>
        <w:t>因位於學生住宿區，C111兒童圖書室</w:t>
      </w:r>
      <w:r w:rsidR="00896B41" w:rsidRPr="00B24491">
        <w:rPr>
          <w:rFonts w:ascii="標楷體" w:eastAsia="標楷體" w:hAnsi="標楷體" w:cs="標楷體"/>
          <w:szCs w:val="24"/>
        </w:rPr>
        <w:t>不對外開放</w:t>
      </w:r>
      <w:r w:rsidR="00896B41" w:rsidRPr="00B24491">
        <w:rPr>
          <w:rFonts w:ascii="標楷體" w:eastAsia="標楷體" w:hAnsi="標楷體" w:cs="標楷體" w:hint="eastAsia"/>
          <w:szCs w:val="24"/>
        </w:rPr>
        <w:t>。</w:t>
      </w:r>
    </w:p>
    <w:p w14:paraId="0E640033" w14:textId="77777777" w:rsidR="00E564CE" w:rsidRPr="00B24491" w:rsidRDefault="00E564CE" w:rsidP="0002368F">
      <w:pPr>
        <w:pStyle w:val="ab"/>
        <w:numPr>
          <w:ilvl w:val="1"/>
          <w:numId w:val="1"/>
        </w:numPr>
        <w:ind w:leftChars="0"/>
        <w:jc w:val="both"/>
        <w:rPr>
          <w:rFonts w:ascii="標楷體" w:eastAsia="標楷體" w:hAnsi="標楷體"/>
        </w:rPr>
      </w:pPr>
      <w:r w:rsidRPr="00B24491">
        <w:rPr>
          <w:rFonts w:ascii="標楷體" w:eastAsia="標楷體" w:hAnsi="標楷體" w:hint="eastAsia"/>
        </w:rPr>
        <w:t>空間使用原則</w:t>
      </w:r>
    </w:p>
    <w:p w14:paraId="2D686890" w14:textId="77777777" w:rsidR="007546A4" w:rsidRPr="00B24491" w:rsidRDefault="00E564CE" w:rsidP="00ED37A5">
      <w:pPr>
        <w:pStyle w:val="ab"/>
        <w:numPr>
          <w:ilvl w:val="2"/>
          <w:numId w:val="12"/>
        </w:numPr>
        <w:ind w:leftChars="0" w:left="1786" w:hanging="482"/>
        <w:jc w:val="both"/>
        <w:rPr>
          <w:rFonts w:ascii="標楷體" w:eastAsia="標楷體" w:hAnsi="標楷體"/>
        </w:rPr>
      </w:pPr>
      <w:r w:rsidRPr="00B24491">
        <w:rPr>
          <w:rFonts w:ascii="標楷體" w:eastAsia="標楷體" w:hAnsi="標楷體" w:hint="eastAsia"/>
        </w:rPr>
        <w:lastRenderedPageBreak/>
        <w:t>使用權限由</w:t>
      </w:r>
      <w:r w:rsidR="001A0EDE" w:rsidRPr="00B24491">
        <w:rPr>
          <w:rFonts w:ascii="標楷體" w:eastAsia="標楷體" w:hAnsi="標楷體" w:hint="eastAsia"/>
        </w:rPr>
        <w:t>姐</w:t>
      </w:r>
      <w:r w:rsidRPr="00B24491">
        <w:rPr>
          <w:rFonts w:ascii="標楷體" w:eastAsia="標楷體" w:hAnsi="標楷體" w:hint="eastAsia"/>
        </w:rPr>
        <w:t>妹會及總務室總機保管鑰匙。</w:t>
      </w:r>
    </w:p>
    <w:p w14:paraId="19803375" w14:textId="77777777" w:rsidR="004A7369" w:rsidRPr="00B24491" w:rsidRDefault="004A7369" w:rsidP="00ED37A5">
      <w:pPr>
        <w:pStyle w:val="ab"/>
        <w:numPr>
          <w:ilvl w:val="2"/>
          <w:numId w:val="12"/>
        </w:numPr>
        <w:ind w:leftChars="0" w:left="1786" w:hanging="482"/>
        <w:jc w:val="both"/>
        <w:rPr>
          <w:rFonts w:ascii="標楷體" w:eastAsia="標楷體" w:hAnsi="標楷體"/>
        </w:rPr>
      </w:pPr>
      <w:r w:rsidRPr="00B24491">
        <w:rPr>
          <w:rFonts w:ascii="標楷體" w:eastAsia="標楷體" w:hAnsi="標楷體" w:hint="eastAsia"/>
          <w:szCs w:val="24"/>
        </w:rPr>
        <w:t>為有效管理</w:t>
      </w:r>
      <w:r w:rsidRPr="00B24491">
        <w:rPr>
          <w:rFonts w:ascii="標楷體" w:eastAsia="標楷體" w:hAnsi="標楷體" w:cs="標楷體" w:hint="eastAsia"/>
          <w:szCs w:val="24"/>
        </w:rPr>
        <w:t>C111兒童圖書室</w:t>
      </w:r>
      <w:r w:rsidRPr="00B24491">
        <w:rPr>
          <w:rFonts w:ascii="標楷體" w:eastAsia="標楷體" w:hAnsi="標楷體" w:hint="eastAsia"/>
          <w:szCs w:val="24"/>
        </w:rPr>
        <w:t>，姐妹會預備之「鑰匙借用登記簿」，僅供住宿家眷使用，每次入內使用，請使用孩童之家長確實登記，並負最終檢查之責。</w:t>
      </w:r>
      <w:r w:rsidRPr="00B24491">
        <w:rPr>
          <w:rFonts w:ascii="標楷體" w:eastAsia="標楷體" w:hAnsi="標楷體" w:cs="標楷體"/>
        </w:rPr>
        <w:t>如</w:t>
      </w:r>
      <w:r w:rsidRPr="00B24491">
        <w:rPr>
          <w:rFonts w:ascii="標楷體" w:eastAsia="標楷體" w:hAnsi="標楷體" w:cs="標楷體" w:hint="eastAsia"/>
        </w:rPr>
        <w:t>非住宿家眷則</w:t>
      </w:r>
      <w:r w:rsidRPr="00B24491">
        <w:rPr>
          <w:rFonts w:ascii="標楷體" w:eastAsia="標楷體" w:hAnsi="標楷體" w:cs="標楷體"/>
        </w:rPr>
        <w:t>至總機登記</w:t>
      </w:r>
      <w:r w:rsidRPr="00B24491">
        <w:rPr>
          <w:rFonts w:ascii="標楷體" w:eastAsia="標楷體" w:hAnsi="標楷體" w:cs="標楷體" w:hint="eastAsia"/>
        </w:rPr>
        <w:t>。</w:t>
      </w:r>
    </w:p>
    <w:p w14:paraId="6642CC7E" w14:textId="77777777" w:rsidR="00E564CE" w:rsidRPr="00B24491" w:rsidRDefault="00E564CE" w:rsidP="00ED37A5">
      <w:pPr>
        <w:pStyle w:val="ab"/>
        <w:numPr>
          <w:ilvl w:val="2"/>
          <w:numId w:val="12"/>
        </w:numPr>
        <w:ind w:leftChars="0" w:left="1786" w:hanging="482"/>
        <w:jc w:val="both"/>
        <w:rPr>
          <w:rFonts w:ascii="標楷體" w:eastAsia="標楷體" w:hAnsi="標楷體"/>
        </w:rPr>
      </w:pPr>
      <w:r w:rsidRPr="00B24491">
        <w:rPr>
          <w:rFonts w:ascii="標楷體" w:eastAsia="標楷體" w:hAnsi="標楷體" w:hint="eastAsia"/>
        </w:rPr>
        <w:t>所有物品、書籍、玩具，使用後歸回原位，欲外借書籍或玩具請依借閱規定，於登記簿上清楚列下書名/玩具名稱、借閱人……等資訊，並於期限內歸還，若書籍/玩具遺失或損壞，請依市價賠償。</w:t>
      </w:r>
    </w:p>
    <w:p w14:paraId="2BABF86F" w14:textId="77777777" w:rsidR="00E564CE" w:rsidRPr="00B24491" w:rsidRDefault="009A5DE2" w:rsidP="00ED37A5">
      <w:pPr>
        <w:pStyle w:val="ab"/>
        <w:numPr>
          <w:ilvl w:val="2"/>
          <w:numId w:val="12"/>
        </w:numPr>
        <w:ind w:leftChars="0" w:left="1786" w:hanging="482"/>
        <w:jc w:val="both"/>
        <w:rPr>
          <w:rFonts w:ascii="標楷體" w:eastAsia="標楷體" w:hAnsi="標楷體"/>
        </w:rPr>
      </w:pPr>
      <w:r w:rsidRPr="00B24491">
        <w:rPr>
          <w:rFonts w:ascii="標楷體" w:eastAsia="標楷體" w:hAnsi="標楷體" w:hint="eastAsia"/>
        </w:rPr>
        <w:t>當氣溫超過</w:t>
      </w:r>
      <w:r w:rsidRPr="00B24491">
        <w:rPr>
          <w:rFonts w:ascii="標楷體" w:eastAsia="標楷體" w:hAnsi="標楷體"/>
        </w:rPr>
        <w:t>25</w:t>
      </w:r>
      <w:r w:rsidRPr="00B24491">
        <w:rPr>
          <w:rFonts w:ascii="標楷體" w:eastAsia="標楷體" w:hAnsi="標楷體" w:hint="eastAsia"/>
        </w:rPr>
        <w:t>∘</w:t>
      </w:r>
      <w:r w:rsidRPr="00B24491">
        <w:rPr>
          <w:rFonts w:ascii="標楷體" w:eastAsia="標楷體" w:hAnsi="標楷體"/>
        </w:rPr>
        <w:t>C</w:t>
      </w:r>
      <w:r w:rsidRPr="00B24491">
        <w:rPr>
          <w:rFonts w:ascii="標楷體" w:eastAsia="標楷體" w:hAnsi="標楷體" w:hint="eastAsia"/>
        </w:rPr>
        <w:t>時，方開放</w:t>
      </w:r>
      <w:r w:rsidR="004A7369" w:rsidRPr="00B24491">
        <w:rPr>
          <w:rFonts w:ascii="標楷體" w:eastAsia="標楷體" w:hAnsi="標楷體" w:cs="標楷體" w:hint="eastAsia"/>
          <w:szCs w:val="24"/>
        </w:rPr>
        <w:t>移動式</w:t>
      </w:r>
      <w:r w:rsidR="004A7369" w:rsidRPr="00B24491">
        <w:rPr>
          <w:rFonts w:ascii="標楷體" w:eastAsia="標楷體" w:hAnsi="標楷體" w:cs="標楷體"/>
          <w:szCs w:val="24"/>
        </w:rPr>
        <w:t>冷氣</w:t>
      </w:r>
      <w:r w:rsidRPr="00B24491">
        <w:rPr>
          <w:rFonts w:ascii="標楷體" w:eastAsia="標楷體" w:hAnsi="標楷體" w:hint="eastAsia"/>
        </w:rPr>
        <w:t>使用，溫度設定</w:t>
      </w:r>
      <w:r w:rsidRPr="00B24491">
        <w:rPr>
          <w:rFonts w:ascii="標楷體" w:eastAsia="標楷體" w:hAnsi="標楷體"/>
        </w:rPr>
        <w:t>25</w:t>
      </w:r>
      <w:r w:rsidRPr="00B24491">
        <w:rPr>
          <w:rFonts w:ascii="標楷體" w:eastAsia="標楷體" w:hAnsi="標楷體" w:hint="eastAsia"/>
        </w:rPr>
        <w:t>∘</w:t>
      </w:r>
      <w:r w:rsidRPr="00B24491">
        <w:rPr>
          <w:rFonts w:ascii="標楷體" w:eastAsia="標楷體" w:hAnsi="標楷體"/>
        </w:rPr>
        <w:t>C</w:t>
      </w:r>
      <w:r w:rsidRPr="00B24491">
        <w:rPr>
          <w:rFonts w:ascii="標楷體" w:eastAsia="標楷體" w:hAnsi="標楷體" w:hint="eastAsia"/>
        </w:rPr>
        <w:t>。</w:t>
      </w:r>
      <w:r w:rsidRPr="00B24491">
        <w:rPr>
          <w:rFonts w:ascii="標楷體" w:eastAsia="標楷體" w:hAnsi="標楷體" w:cs="標楷體" w:hint="eastAsia"/>
          <w:szCs w:val="24"/>
        </w:rPr>
        <w:t>使用前、後，請記得倒掉</w:t>
      </w:r>
      <w:r w:rsidR="004A7369" w:rsidRPr="00B24491">
        <w:rPr>
          <w:rFonts w:ascii="標楷體" w:eastAsia="標楷體" w:hAnsi="標楷體" w:cs="標楷體" w:hint="eastAsia"/>
          <w:szCs w:val="24"/>
        </w:rPr>
        <w:t>移動式</w:t>
      </w:r>
      <w:r w:rsidR="004A7369" w:rsidRPr="00B24491">
        <w:rPr>
          <w:rFonts w:ascii="標楷體" w:eastAsia="標楷體" w:hAnsi="標楷體" w:cs="標楷體"/>
          <w:szCs w:val="24"/>
        </w:rPr>
        <w:t>冷氣</w:t>
      </w:r>
      <w:r w:rsidRPr="00B24491">
        <w:rPr>
          <w:rFonts w:ascii="標楷體" w:eastAsia="標楷體" w:hAnsi="標楷體" w:cs="標楷體" w:hint="eastAsia"/>
          <w:szCs w:val="24"/>
        </w:rPr>
        <w:t>旁接水桶內的水，以便後續使用者使用</w:t>
      </w:r>
      <w:r w:rsidR="00195F91" w:rsidRPr="00B24491">
        <w:rPr>
          <w:rFonts w:ascii="標楷體" w:eastAsia="標楷體" w:hAnsi="標楷體" w:hint="eastAsia"/>
        </w:rPr>
        <w:t>。</w:t>
      </w:r>
    </w:p>
    <w:p w14:paraId="7F667B0F" w14:textId="77777777" w:rsidR="001A0EDE" w:rsidRPr="00B24491" w:rsidRDefault="009A5DE2" w:rsidP="00ED37A5">
      <w:pPr>
        <w:pStyle w:val="ab"/>
        <w:numPr>
          <w:ilvl w:val="2"/>
          <w:numId w:val="12"/>
        </w:numPr>
        <w:ind w:leftChars="0" w:left="1786" w:hanging="482"/>
        <w:jc w:val="both"/>
        <w:rPr>
          <w:rFonts w:ascii="標楷體" w:eastAsia="標楷體" w:hAnsi="標楷體"/>
        </w:rPr>
      </w:pPr>
      <w:r w:rsidRPr="00B24491">
        <w:rPr>
          <w:rFonts w:ascii="標楷體" w:eastAsia="標楷體" w:hAnsi="標楷體" w:cs="標楷體"/>
          <w:szCs w:val="24"/>
        </w:rPr>
        <w:t>離開前，請再次檢查電源、</w:t>
      </w:r>
      <w:r w:rsidR="001A0EDE" w:rsidRPr="00B24491">
        <w:rPr>
          <w:rFonts w:ascii="標楷體" w:eastAsia="標楷體" w:hAnsi="標楷體" w:cs="標楷體" w:hint="eastAsia"/>
          <w:szCs w:val="24"/>
        </w:rPr>
        <w:t>移動式</w:t>
      </w:r>
      <w:r w:rsidRPr="00B24491">
        <w:rPr>
          <w:rFonts w:ascii="標楷體" w:eastAsia="標楷體" w:hAnsi="標楷體" w:cs="標楷體"/>
          <w:szCs w:val="24"/>
        </w:rPr>
        <w:t>冷氣是否關閉，勿留下任何垃圾，</w:t>
      </w:r>
      <w:r w:rsidRPr="00B24491">
        <w:rPr>
          <w:rFonts w:ascii="標楷體" w:eastAsia="標楷體" w:hAnsi="標楷體" w:cs="標楷體" w:hint="eastAsia"/>
          <w:szCs w:val="24"/>
        </w:rPr>
        <w:t>並</w:t>
      </w:r>
      <w:r w:rsidRPr="00B24491">
        <w:rPr>
          <w:rFonts w:ascii="標楷體" w:eastAsia="標楷體" w:hAnsi="標楷體" w:cs="標楷體"/>
          <w:szCs w:val="24"/>
        </w:rPr>
        <w:t>請</w:t>
      </w:r>
      <w:r w:rsidRPr="00B24491">
        <w:rPr>
          <w:rFonts w:ascii="標楷體" w:eastAsia="標楷體" w:hAnsi="標楷體" w:cs="標楷體" w:hint="eastAsia"/>
          <w:szCs w:val="24"/>
        </w:rPr>
        <w:t>確實鎖</w:t>
      </w:r>
      <w:r w:rsidRPr="00B24491">
        <w:rPr>
          <w:rFonts w:ascii="標楷體" w:eastAsia="標楷體" w:hAnsi="標楷體" w:cs="標楷體"/>
          <w:szCs w:val="24"/>
        </w:rPr>
        <w:t>門</w:t>
      </w:r>
      <w:r w:rsidRPr="00B24491">
        <w:rPr>
          <w:rFonts w:ascii="標楷體" w:eastAsia="標楷體" w:hAnsi="標楷體" w:cs="標楷體" w:hint="eastAsia"/>
          <w:szCs w:val="24"/>
        </w:rPr>
        <w:t>。</w:t>
      </w:r>
    </w:p>
    <w:p w14:paraId="198BEC42" w14:textId="77777777" w:rsidR="009A5DE2" w:rsidRPr="00B24491" w:rsidRDefault="009A5DE2" w:rsidP="00ED37A5">
      <w:pPr>
        <w:pStyle w:val="ab"/>
        <w:numPr>
          <w:ilvl w:val="2"/>
          <w:numId w:val="12"/>
        </w:numPr>
        <w:ind w:leftChars="0" w:left="1786" w:hanging="482"/>
        <w:jc w:val="both"/>
        <w:rPr>
          <w:rFonts w:ascii="標楷體" w:eastAsia="標楷體" w:hAnsi="標楷體"/>
        </w:rPr>
      </w:pPr>
      <w:r w:rsidRPr="00B24491">
        <w:rPr>
          <w:rFonts w:ascii="標楷體" w:eastAsia="標楷體" w:hAnsi="標楷體" w:cs="標楷體" w:hint="eastAsia"/>
          <w:szCs w:val="24"/>
        </w:rPr>
        <w:t>若未關閉</w:t>
      </w:r>
      <w:r w:rsidR="004A7369" w:rsidRPr="00B24491">
        <w:rPr>
          <w:rFonts w:ascii="標楷體" w:eastAsia="標楷體" w:hAnsi="標楷體" w:cs="標楷體" w:hint="eastAsia"/>
          <w:szCs w:val="24"/>
        </w:rPr>
        <w:t>移動式</w:t>
      </w:r>
      <w:r w:rsidR="004A7369" w:rsidRPr="00B24491">
        <w:rPr>
          <w:rFonts w:ascii="標楷體" w:eastAsia="標楷體" w:hAnsi="標楷體" w:cs="標楷體"/>
          <w:szCs w:val="24"/>
        </w:rPr>
        <w:t>冷氣</w:t>
      </w:r>
      <w:r w:rsidRPr="00B24491">
        <w:rPr>
          <w:rFonts w:ascii="標楷體" w:eastAsia="標楷體" w:hAnsi="標楷體" w:cs="標楷體" w:hint="eastAsia"/>
          <w:szCs w:val="24"/>
        </w:rPr>
        <w:t>，該借用者７日不得入室。</w:t>
      </w:r>
    </w:p>
    <w:p w14:paraId="27F3528E" w14:textId="77777777" w:rsidR="004A7369" w:rsidRPr="00B24491" w:rsidRDefault="004A7369" w:rsidP="00ED37A5">
      <w:pPr>
        <w:pStyle w:val="ab"/>
        <w:numPr>
          <w:ilvl w:val="2"/>
          <w:numId w:val="12"/>
        </w:numPr>
        <w:ind w:leftChars="0" w:left="1786" w:hanging="482"/>
        <w:jc w:val="both"/>
        <w:rPr>
          <w:rFonts w:ascii="標楷體" w:eastAsia="標楷體" w:hAnsi="標楷體"/>
        </w:rPr>
      </w:pPr>
      <w:r w:rsidRPr="00B24491">
        <w:rPr>
          <w:rFonts w:ascii="標楷體" w:eastAsia="標楷體" w:hAnsi="標楷體" w:cs="標楷體" w:hint="eastAsia"/>
          <w:szCs w:val="24"/>
        </w:rPr>
        <w:t>其他相關規定未詳列</w:t>
      </w:r>
      <w:r w:rsidR="00A327EE" w:rsidRPr="00B24491">
        <w:rPr>
          <w:rFonts w:ascii="標楷體" w:eastAsia="標楷體" w:hAnsi="標楷體" w:cs="標楷體" w:hint="eastAsia"/>
          <w:szCs w:val="24"/>
        </w:rPr>
        <w:t>時</w:t>
      </w:r>
      <w:r w:rsidRPr="00B24491">
        <w:rPr>
          <w:rFonts w:ascii="標楷體" w:eastAsia="標楷體" w:hAnsi="標楷體" w:cs="標楷體" w:hint="eastAsia"/>
          <w:szCs w:val="24"/>
        </w:rPr>
        <w:t>請參照童心園規定。</w:t>
      </w:r>
    </w:p>
    <w:p w14:paraId="3CB2DC5D" w14:textId="77777777" w:rsidR="00E564CE" w:rsidRPr="00B24491" w:rsidRDefault="00E564CE" w:rsidP="001A7F8E">
      <w:pPr>
        <w:pStyle w:val="ab"/>
        <w:numPr>
          <w:ilvl w:val="1"/>
          <w:numId w:val="1"/>
        </w:numPr>
        <w:ind w:leftChars="0"/>
        <w:rPr>
          <w:rFonts w:ascii="標楷體" w:eastAsia="標楷體" w:hAnsi="標楷體"/>
        </w:rPr>
      </w:pPr>
      <w:r w:rsidRPr="00B24491">
        <w:rPr>
          <w:rFonts w:ascii="標楷體" w:eastAsia="標楷體" w:hAnsi="標楷體" w:hint="eastAsia"/>
        </w:rPr>
        <w:t>清潔管理</w:t>
      </w:r>
      <w:r w:rsidR="001A7F8E" w:rsidRPr="00B24491">
        <w:rPr>
          <w:rFonts w:ascii="標楷體" w:eastAsia="標楷體" w:hAnsi="標楷體" w:hint="eastAsia"/>
        </w:rPr>
        <w:t>: 姐妹會成員定期清洗、消毒地板、所有書籍/玩具及設備。</w:t>
      </w:r>
    </w:p>
    <w:p w14:paraId="34BCC044" w14:textId="77777777" w:rsidR="00E564CE" w:rsidRPr="00B24491" w:rsidRDefault="00E564CE" w:rsidP="00E564CE">
      <w:pPr>
        <w:pStyle w:val="ab"/>
        <w:numPr>
          <w:ilvl w:val="1"/>
          <w:numId w:val="1"/>
        </w:numPr>
        <w:ind w:leftChars="0"/>
        <w:rPr>
          <w:rFonts w:ascii="標楷體" w:eastAsia="標楷體" w:hAnsi="標楷體"/>
        </w:rPr>
      </w:pPr>
      <w:r w:rsidRPr="00B24491">
        <w:rPr>
          <w:rFonts w:ascii="標楷體" w:eastAsia="標楷體" w:hAnsi="標楷體" w:hint="eastAsia"/>
        </w:rPr>
        <w:t>設備</w:t>
      </w:r>
    </w:p>
    <w:p w14:paraId="4828BA6F" w14:textId="77777777" w:rsidR="00E564CE" w:rsidRPr="00B24491" w:rsidRDefault="00E564CE" w:rsidP="00ED37A5">
      <w:pPr>
        <w:pStyle w:val="ab"/>
        <w:numPr>
          <w:ilvl w:val="2"/>
          <w:numId w:val="14"/>
        </w:numPr>
        <w:ind w:leftChars="0" w:left="1786" w:hanging="482"/>
        <w:rPr>
          <w:rFonts w:ascii="標楷體" w:eastAsia="標楷體" w:hAnsi="標楷體"/>
        </w:rPr>
      </w:pPr>
      <w:r w:rsidRPr="00B24491">
        <w:rPr>
          <w:rFonts w:ascii="標楷體" w:eastAsia="標楷體" w:hAnsi="標楷體" w:hint="eastAsia"/>
        </w:rPr>
        <w:t>如有損壞，故障之設備，請至總務室填寫修</w:t>
      </w:r>
      <w:r w:rsidR="00FE2CC4" w:rsidRPr="00B24491">
        <w:rPr>
          <w:rFonts w:ascii="標楷體" w:eastAsia="標楷體" w:hAnsi="標楷體" w:hint="eastAsia"/>
        </w:rPr>
        <w:t>繕</w:t>
      </w:r>
      <w:r w:rsidRPr="00B24491">
        <w:rPr>
          <w:rFonts w:ascii="標楷體" w:eastAsia="標楷體" w:hAnsi="標楷體" w:hint="eastAsia"/>
        </w:rPr>
        <w:t>單</w:t>
      </w:r>
      <w:r w:rsidR="00A327EE" w:rsidRPr="00B24491">
        <w:rPr>
          <w:rFonts w:ascii="標楷體" w:eastAsia="標楷體" w:hAnsi="標楷體" w:hint="eastAsia"/>
        </w:rPr>
        <w:t>。</w:t>
      </w:r>
    </w:p>
    <w:p w14:paraId="5D8503F9" w14:textId="77777777" w:rsidR="00E564CE" w:rsidRPr="00B24491" w:rsidRDefault="00E564CE" w:rsidP="00ED37A5">
      <w:pPr>
        <w:pStyle w:val="ab"/>
        <w:numPr>
          <w:ilvl w:val="2"/>
          <w:numId w:val="14"/>
        </w:numPr>
        <w:ind w:leftChars="0" w:left="1786" w:hanging="482"/>
        <w:jc w:val="both"/>
        <w:rPr>
          <w:rFonts w:ascii="標楷體" w:eastAsia="標楷體" w:hAnsi="標楷體"/>
        </w:rPr>
      </w:pPr>
      <w:r w:rsidRPr="00B24491">
        <w:rPr>
          <w:rFonts w:ascii="標楷體" w:eastAsia="標楷體" w:hAnsi="標楷體" w:hint="eastAsia"/>
        </w:rPr>
        <w:t>學校購置之設備，物品，在正常使用情況之下，若有故障損壞，由學校負擔維修費用。</w:t>
      </w:r>
    </w:p>
    <w:p w14:paraId="52F64484" w14:textId="77777777" w:rsidR="009E0209" w:rsidRPr="00B24491" w:rsidRDefault="00E564CE" w:rsidP="00ED37A5">
      <w:pPr>
        <w:pStyle w:val="ab"/>
        <w:numPr>
          <w:ilvl w:val="2"/>
          <w:numId w:val="14"/>
        </w:numPr>
        <w:ind w:leftChars="0" w:left="1786" w:hanging="482"/>
        <w:jc w:val="both"/>
        <w:rPr>
          <w:rFonts w:ascii="標楷體" w:eastAsia="標楷體" w:hAnsi="標楷體"/>
        </w:rPr>
      </w:pPr>
      <w:r w:rsidRPr="00B24491">
        <w:rPr>
          <w:rFonts w:ascii="標楷體" w:eastAsia="標楷體" w:hAnsi="標楷體" w:hint="eastAsia"/>
        </w:rPr>
        <w:t>由姐妹會購置之設備，物品，若有故障損壞，則由姐妹會負擔維修或報廢所需費用。</w:t>
      </w:r>
    </w:p>
    <w:p w14:paraId="4CAF6CB8" w14:textId="77777777" w:rsidR="006A1B07" w:rsidRPr="00B24491" w:rsidRDefault="006A1B07" w:rsidP="006A1B07">
      <w:pPr>
        <w:pStyle w:val="ab"/>
        <w:numPr>
          <w:ilvl w:val="0"/>
          <w:numId w:val="1"/>
        </w:numPr>
        <w:ind w:leftChars="0"/>
        <w:rPr>
          <w:rFonts w:ascii="標楷體" w:eastAsia="標楷體" w:hAnsi="標楷體"/>
        </w:rPr>
      </w:pPr>
      <w:r w:rsidRPr="00B24491">
        <w:rPr>
          <w:rFonts w:ascii="標楷體" w:eastAsia="標楷體" w:hAnsi="標楷體" w:hint="eastAsia"/>
        </w:rPr>
        <w:t>壓克力球場使用注意事項</w:t>
      </w:r>
    </w:p>
    <w:p w14:paraId="00EAB6D9" w14:textId="77777777" w:rsidR="006A1B07" w:rsidRPr="00B24491" w:rsidRDefault="006A1B07" w:rsidP="006A1B07">
      <w:pPr>
        <w:pStyle w:val="ab"/>
        <w:numPr>
          <w:ilvl w:val="1"/>
          <w:numId w:val="1"/>
        </w:numPr>
        <w:ind w:leftChars="0"/>
        <w:rPr>
          <w:rFonts w:ascii="標楷體" w:eastAsia="標楷體" w:hAnsi="標楷體"/>
        </w:rPr>
      </w:pPr>
      <w:r w:rsidRPr="00B24491">
        <w:rPr>
          <w:rFonts w:ascii="標楷體" w:eastAsia="標楷體" w:hAnsi="標楷體" w:hint="eastAsia"/>
        </w:rPr>
        <w:t>為發揮壓克力球場使用效能，延長使用期限，特</w:t>
      </w:r>
      <w:r w:rsidR="00281C51" w:rsidRPr="00B24491">
        <w:rPr>
          <w:rFonts w:ascii="標楷體" w:eastAsia="標楷體" w:hAnsi="標楷體" w:hint="eastAsia"/>
        </w:rPr>
        <w:t>列舉使用的注意</w:t>
      </w:r>
      <w:r w:rsidRPr="00B24491">
        <w:rPr>
          <w:rFonts w:ascii="標楷體" w:eastAsia="標楷體" w:hAnsi="標楷體" w:hint="eastAsia"/>
        </w:rPr>
        <w:t>事項</w:t>
      </w:r>
      <w:r w:rsidR="00281C51" w:rsidRPr="00B24491">
        <w:rPr>
          <w:rFonts w:ascii="標楷體" w:eastAsia="標楷體" w:hAnsi="標楷體" w:hint="eastAsia"/>
        </w:rPr>
        <w:t>。</w:t>
      </w:r>
    </w:p>
    <w:p w14:paraId="47755ACE" w14:textId="77777777" w:rsidR="006A1B07" w:rsidRPr="00B24491" w:rsidRDefault="006A1B07" w:rsidP="006A1B07">
      <w:pPr>
        <w:pStyle w:val="ab"/>
        <w:numPr>
          <w:ilvl w:val="1"/>
          <w:numId w:val="1"/>
        </w:numPr>
        <w:ind w:leftChars="0"/>
        <w:rPr>
          <w:rFonts w:ascii="標楷體" w:eastAsia="標楷體" w:hAnsi="標楷體"/>
        </w:rPr>
      </w:pPr>
      <w:r w:rsidRPr="00B24491">
        <w:rPr>
          <w:rFonts w:ascii="標楷體" w:eastAsia="標楷體" w:hAnsi="標楷體" w:hint="eastAsia"/>
        </w:rPr>
        <w:t>壓克力球場管理與使用權限</w:t>
      </w:r>
    </w:p>
    <w:p w14:paraId="7C295E9C" w14:textId="77777777" w:rsidR="006A1B07" w:rsidRPr="00B24491" w:rsidRDefault="006A1B07" w:rsidP="00ED37A5">
      <w:pPr>
        <w:pStyle w:val="ab"/>
        <w:numPr>
          <w:ilvl w:val="2"/>
          <w:numId w:val="15"/>
        </w:numPr>
        <w:ind w:leftChars="0" w:left="1786" w:hanging="482"/>
        <w:rPr>
          <w:rFonts w:ascii="標楷體" w:eastAsia="標楷體" w:hAnsi="標楷體"/>
        </w:rPr>
      </w:pPr>
      <w:r w:rsidRPr="00B24491">
        <w:rPr>
          <w:rFonts w:ascii="標楷體" w:eastAsia="標楷體" w:hAnsi="標楷體" w:hint="eastAsia"/>
        </w:rPr>
        <w:t>壓克力球場使用限於運動目的，非經核准不得作為其他用途。</w:t>
      </w:r>
    </w:p>
    <w:p w14:paraId="5A1F80CE" w14:textId="77777777" w:rsidR="006A1B07" w:rsidRPr="00B24491" w:rsidRDefault="006A1B07" w:rsidP="00ED37A5">
      <w:pPr>
        <w:pStyle w:val="ab"/>
        <w:numPr>
          <w:ilvl w:val="2"/>
          <w:numId w:val="15"/>
        </w:numPr>
        <w:ind w:leftChars="0" w:left="1786" w:hanging="482"/>
        <w:rPr>
          <w:rFonts w:ascii="標楷體" w:eastAsia="標楷體" w:hAnsi="標楷體"/>
        </w:rPr>
      </w:pPr>
      <w:r w:rsidRPr="00B24491">
        <w:rPr>
          <w:rFonts w:ascii="標楷體" w:eastAsia="標楷體" w:hAnsi="標楷體" w:hint="eastAsia"/>
        </w:rPr>
        <w:t>學校有正式活動需求時優先安排使用壓克力球場。</w:t>
      </w:r>
    </w:p>
    <w:p w14:paraId="059D3BAD" w14:textId="77777777" w:rsidR="006A1B07" w:rsidRPr="00B24491" w:rsidRDefault="006A1B07" w:rsidP="00ED37A5">
      <w:pPr>
        <w:pStyle w:val="ab"/>
        <w:numPr>
          <w:ilvl w:val="2"/>
          <w:numId w:val="15"/>
        </w:numPr>
        <w:ind w:leftChars="0" w:left="1786" w:hanging="482"/>
        <w:rPr>
          <w:rFonts w:ascii="標楷體" w:eastAsia="標楷體" w:hAnsi="標楷體"/>
        </w:rPr>
      </w:pPr>
      <w:r w:rsidRPr="00B24491">
        <w:rPr>
          <w:rFonts w:ascii="標楷體" w:eastAsia="標楷體" w:hAnsi="標楷體" w:hint="eastAsia"/>
        </w:rPr>
        <w:t>外單位欲使用壓克力球場，需先提申請，經核准後實施。</w:t>
      </w:r>
    </w:p>
    <w:p w14:paraId="7C071158" w14:textId="77777777" w:rsidR="006A1B07" w:rsidRPr="00B24491" w:rsidRDefault="006A1B07" w:rsidP="00ED37A5">
      <w:pPr>
        <w:pStyle w:val="ab"/>
        <w:numPr>
          <w:ilvl w:val="2"/>
          <w:numId w:val="15"/>
        </w:numPr>
        <w:ind w:leftChars="0" w:left="1786" w:hanging="482"/>
        <w:rPr>
          <w:rFonts w:ascii="標楷體" w:eastAsia="標楷體" w:hAnsi="標楷體"/>
        </w:rPr>
      </w:pPr>
      <w:r w:rsidRPr="00B24491">
        <w:rPr>
          <w:rFonts w:ascii="標楷體" w:eastAsia="標楷體" w:hAnsi="標楷體" w:hint="eastAsia"/>
        </w:rPr>
        <w:t>使用壓克力球場時不得干擾學校的正式活動。</w:t>
      </w:r>
    </w:p>
    <w:p w14:paraId="36315155" w14:textId="77777777" w:rsidR="006A1B07" w:rsidRPr="00B24491" w:rsidRDefault="006A1B07" w:rsidP="00ED37A5">
      <w:pPr>
        <w:pStyle w:val="ab"/>
        <w:numPr>
          <w:ilvl w:val="2"/>
          <w:numId w:val="15"/>
        </w:numPr>
        <w:ind w:leftChars="0" w:left="1786" w:hanging="482"/>
        <w:rPr>
          <w:rFonts w:ascii="標楷體" w:eastAsia="標楷體" w:hAnsi="標楷體"/>
        </w:rPr>
      </w:pPr>
      <w:r w:rsidRPr="00B24491">
        <w:rPr>
          <w:rFonts w:ascii="標楷體" w:eastAsia="標楷體" w:hAnsi="標楷體" w:hint="eastAsia"/>
        </w:rPr>
        <w:t>總務室負責壓克力球場使用管理。</w:t>
      </w:r>
    </w:p>
    <w:p w14:paraId="1D0A072B" w14:textId="77777777" w:rsidR="006A1B07" w:rsidRPr="00B24491" w:rsidRDefault="006A1B07" w:rsidP="006A1B07">
      <w:pPr>
        <w:pStyle w:val="ab"/>
        <w:numPr>
          <w:ilvl w:val="1"/>
          <w:numId w:val="1"/>
        </w:numPr>
        <w:ind w:leftChars="0"/>
        <w:rPr>
          <w:rFonts w:ascii="標楷體" w:eastAsia="標楷體" w:hAnsi="標楷體"/>
        </w:rPr>
      </w:pPr>
      <w:r w:rsidRPr="00B24491">
        <w:rPr>
          <w:rFonts w:ascii="標楷體" w:eastAsia="標楷體" w:hAnsi="標楷體" w:hint="eastAsia"/>
        </w:rPr>
        <w:t>壓克力球場使用管理細則</w:t>
      </w:r>
    </w:p>
    <w:p w14:paraId="24C1B592" w14:textId="77777777" w:rsidR="00F22450" w:rsidRPr="00B24491" w:rsidRDefault="009A5DE2" w:rsidP="00ED37A5">
      <w:pPr>
        <w:pStyle w:val="ab"/>
        <w:numPr>
          <w:ilvl w:val="2"/>
          <w:numId w:val="16"/>
        </w:numPr>
        <w:ind w:leftChars="0" w:left="1786" w:hanging="482"/>
        <w:rPr>
          <w:rFonts w:ascii="標楷體" w:eastAsia="標楷體" w:hAnsi="標楷體"/>
        </w:rPr>
      </w:pPr>
      <w:r w:rsidRPr="00B24491">
        <w:rPr>
          <w:rFonts w:ascii="標楷體" w:eastAsia="標楷體" w:hAnsi="標楷體" w:hint="eastAsia"/>
        </w:rPr>
        <w:t>入場規範</w:t>
      </w:r>
    </w:p>
    <w:p w14:paraId="365F5750" w14:textId="77777777" w:rsidR="006A1B07" w:rsidRPr="00B24491" w:rsidRDefault="006A1B07" w:rsidP="00ED37A5">
      <w:pPr>
        <w:pStyle w:val="ab"/>
        <w:numPr>
          <w:ilvl w:val="3"/>
          <w:numId w:val="16"/>
        </w:numPr>
        <w:ind w:leftChars="0" w:left="2183" w:hanging="482"/>
        <w:rPr>
          <w:rFonts w:ascii="標楷體" w:eastAsia="標楷體" w:hAnsi="標楷體"/>
        </w:rPr>
      </w:pPr>
      <w:r w:rsidRPr="00B24491">
        <w:rPr>
          <w:rFonts w:ascii="標楷體" w:eastAsia="標楷體" w:hAnsi="標楷體" w:hint="eastAsia"/>
        </w:rPr>
        <w:t>進入壓克力球場活動時，應按要求穿運動鞋或軟底鞋，禁止穿帶鐵釘或其他煩似金屬硬質的鞋或高跟鞋進入壓克力球場。</w:t>
      </w:r>
    </w:p>
    <w:p w14:paraId="02A57786" w14:textId="77777777" w:rsidR="008C70C3" w:rsidRPr="00B24491" w:rsidRDefault="008C70C3" w:rsidP="005516C2">
      <w:pPr>
        <w:pStyle w:val="ab"/>
        <w:numPr>
          <w:ilvl w:val="3"/>
          <w:numId w:val="16"/>
        </w:numPr>
        <w:ind w:leftChars="0" w:left="2183" w:hanging="482"/>
        <w:jc w:val="both"/>
        <w:rPr>
          <w:rFonts w:ascii="標楷體" w:eastAsia="標楷體" w:hAnsi="標楷體"/>
        </w:rPr>
      </w:pPr>
      <w:r w:rsidRPr="00B24491">
        <w:rPr>
          <w:rFonts w:ascii="標楷體" w:eastAsia="標楷體" w:hAnsi="標楷體" w:hint="eastAsia"/>
        </w:rPr>
        <w:lastRenderedPageBreak/>
        <w:t>凡進壓克力球場活動者，應保持壓克力球場場地清潔衛生。禁止在「壓克力球場」吃口香糖或含糖飲料及其它食物及攜帶寵物進入。</w:t>
      </w:r>
    </w:p>
    <w:p w14:paraId="20E712E5" w14:textId="77777777" w:rsidR="008C70C3" w:rsidRPr="00B24491" w:rsidRDefault="008C70C3" w:rsidP="00ED37A5">
      <w:pPr>
        <w:pStyle w:val="ab"/>
        <w:numPr>
          <w:ilvl w:val="2"/>
          <w:numId w:val="16"/>
        </w:numPr>
        <w:ind w:leftChars="0" w:left="1786" w:hanging="482"/>
        <w:rPr>
          <w:rFonts w:ascii="標楷體" w:eastAsia="標楷體" w:hAnsi="標楷體"/>
        </w:rPr>
      </w:pPr>
      <w:r w:rsidRPr="00B24491">
        <w:rPr>
          <w:rFonts w:ascii="標楷體" w:eastAsia="標楷體" w:hAnsi="標楷體" w:hint="eastAsia"/>
        </w:rPr>
        <w:t>場上禁止事項</w:t>
      </w:r>
    </w:p>
    <w:p w14:paraId="5BCC8C0C" w14:textId="77777777" w:rsidR="006A1B07" w:rsidRPr="00B24491" w:rsidRDefault="006A1B07" w:rsidP="00ED37A5">
      <w:pPr>
        <w:pStyle w:val="ab"/>
        <w:numPr>
          <w:ilvl w:val="3"/>
          <w:numId w:val="16"/>
        </w:numPr>
        <w:ind w:leftChars="0" w:left="2183" w:hanging="482"/>
        <w:rPr>
          <w:rFonts w:ascii="標楷體" w:eastAsia="標楷體" w:hAnsi="標楷體"/>
        </w:rPr>
      </w:pPr>
      <w:r w:rsidRPr="00B24491">
        <w:rPr>
          <w:rFonts w:ascii="標楷體" w:eastAsia="標楷體" w:hAnsi="標楷體" w:hint="eastAsia"/>
        </w:rPr>
        <w:t>雨天或積水未退場地溼滑時停止使用壓克力球場。</w:t>
      </w:r>
    </w:p>
    <w:p w14:paraId="51258352" w14:textId="77777777" w:rsidR="008C70C3" w:rsidRPr="00B24491" w:rsidRDefault="008C70C3" w:rsidP="005516C2">
      <w:pPr>
        <w:pStyle w:val="ab"/>
        <w:numPr>
          <w:ilvl w:val="3"/>
          <w:numId w:val="16"/>
        </w:numPr>
        <w:ind w:leftChars="0" w:left="2183" w:hanging="482"/>
        <w:jc w:val="both"/>
        <w:rPr>
          <w:rFonts w:ascii="標楷體" w:eastAsia="標楷體" w:hAnsi="標楷體"/>
        </w:rPr>
      </w:pPr>
      <w:r w:rsidRPr="00B24491">
        <w:rPr>
          <w:rFonts w:ascii="標楷體" w:eastAsia="標楷體" w:hAnsi="標楷體" w:hint="eastAsia"/>
        </w:rPr>
        <w:t>禁止機車、腳踏車、滑板車、以及其他輪式運動器材或其他硬材質等有損傷壓克力球場疑慮的器材物品進入球場</w:t>
      </w:r>
    </w:p>
    <w:p w14:paraId="272BCE43" w14:textId="77777777" w:rsidR="006A1B07" w:rsidRPr="00B24491" w:rsidRDefault="008C70C3" w:rsidP="00ED37A5">
      <w:pPr>
        <w:pStyle w:val="ab"/>
        <w:numPr>
          <w:ilvl w:val="2"/>
          <w:numId w:val="16"/>
        </w:numPr>
        <w:ind w:leftChars="0" w:left="1786" w:hanging="482"/>
        <w:rPr>
          <w:rFonts w:ascii="標楷體" w:eastAsia="標楷體" w:hAnsi="標楷體"/>
        </w:rPr>
      </w:pPr>
      <w:r w:rsidRPr="00B24491">
        <w:rPr>
          <w:rFonts w:ascii="標楷體" w:eastAsia="標楷體" w:hAnsi="標楷體" w:hint="eastAsia"/>
        </w:rPr>
        <w:t>嚴</w:t>
      </w:r>
      <w:r w:rsidR="006A1B07" w:rsidRPr="00B24491">
        <w:rPr>
          <w:rFonts w:ascii="標楷體" w:eastAsia="標楷體" w:hAnsi="標楷體" w:hint="eastAsia"/>
        </w:rPr>
        <w:t>禁</w:t>
      </w:r>
      <w:r w:rsidRPr="00B24491">
        <w:rPr>
          <w:rFonts w:ascii="標楷體" w:eastAsia="標楷體" w:hAnsi="標楷體" w:hint="eastAsia"/>
        </w:rPr>
        <w:t>規定</w:t>
      </w:r>
    </w:p>
    <w:p w14:paraId="5694A247" w14:textId="77777777" w:rsidR="006A1B07" w:rsidRPr="00B24491" w:rsidRDefault="006A1B07" w:rsidP="00ED37A5">
      <w:pPr>
        <w:pStyle w:val="ab"/>
        <w:numPr>
          <w:ilvl w:val="3"/>
          <w:numId w:val="16"/>
        </w:numPr>
        <w:ind w:leftChars="0" w:left="2183" w:hanging="482"/>
        <w:rPr>
          <w:rFonts w:ascii="標楷體" w:eastAsia="標楷體" w:hAnsi="標楷體"/>
        </w:rPr>
      </w:pPr>
      <w:r w:rsidRPr="00B24491">
        <w:rPr>
          <w:rFonts w:ascii="標楷體" w:eastAsia="標楷體" w:hAnsi="標楷體" w:hint="eastAsia"/>
        </w:rPr>
        <w:t>禁止</w:t>
      </w:r>
      <w:r w:rsidR="008C70C3" w:rsidRPr="00B24491">
        <w:rPr>
          <w:rFonts w:ascii="標楷體" w:eastAsia="標楷體" w:hAnsi="標楷體" w:hint="eastAsia"/>
        </w:rPr>
        <w:t>攜帶</w:t>
      </w:r>
      <w:r w:rsidRPr="00B24491">
        <w:rPr>
          <w:rFonts w:ascii="標楷體" w:eastAsia="標楷體" w:hAnsi="標楷體" w:hint="eastAsia"/>
        </w:rPr>
        <w:t>有機溶劑、油脂、酸鹼等化學物品帶入壓克力球場</w:t>
      </w:r>
      <w:r w:rsidR="008C70C3" w:rsidRPr="00B24491">
        <w:rPr>
          <w:rFonts w:ascii="標楷體" w:eastAsia="標楷體" w:hAnsi="標楷體" w:hint="eastAsia"/>
        </w:rPr>
        <w:t>或將易燃物品丟在壓克力球場</w:t>
      </w:r>
      <w:r w:rsidRPr="00B24491">
        <w:rPr>
          <w:rFonts w:ascii="標楷體" w:eastAsia="標楷體" w:hAnsi="標楷體" w:hint="eastAsia"/>
        </w:rPr>
        <w:t>。</w:t>
      </w:r>
    </w:p>
    <w:p w14:paraId="1F2251A4" w14:textId="77777777" w:rsidR="006A1B07" w:rsidRPr="00B24491" w:rsidRDefault="008C70C3" w:rsidP="00ED37A5">
      <w:pPr>
        <w:pStyle w:val="ab"/>
        <w:numPr>
          <w:ilvl w:val="3"/>
          <w:numId w:val="16"/>
        </w:numPr>
        <w:ind w:leftChars="0" w:left="2183" w:hanging="482"/>
        <w:rPr>
          <w:rFonts w:ascii="標楷體" w:eastAsia="標楷體" w:hAnsi="標楷體"/>
        </w:rPr>
      </w:pPr>
      <w:r w:rsidRPr="00B24491">
        <w:rPr>
          <w:rFonts w:ascii="標楷體" w:eastAsia="標楷體" w:hAnsi="標楷體" w:hint="eastAsia"/>
        </w:rPr>
        <w:t>禁止在壓克力球場塗畫記號或使用利器割劃</w:t>
      </w:r>
      <w:r w:rsidR="006A1B07" w:rsidRPr="00B24491">
        <w:rPr>
          <w:rFonts w:ascii="標楷體" w:eastAsia="標楷體" w:hAnsi="標楷體" w:hint="eastAsia"/>
        </w:rPr>
        <w:t>。</w:t>
      </w:r>
    </w:p>
    <w:p w14:paraId="02A2BDE0" w14:textId="77777777" w:rsidR="00B93C8C" w:rsidRPr="00B24491" w:rsidRDefault="00B93C8C" w:rsidP="00ED37A5">
      <w:pPr>
        <w:pStyle w:val="ab"/>
        <w:numPr>
          <w:ilvl w:val="3"/>
          <w:numId w:val="16"/>
        </w:numPr>
        <w:ind w:leftChars="0" w:left="2183" w:hanging="482"/>
        <w:rPr>
          <w:rFonts w:ascii="標楷體" w:eastAsia="標楷體" w:hAnsi="標楷體"/>
        </w:rPr>
      </w:pPr>
      <w:r w:rsidRPr="00B24491">
        <w:rPr>
          <w:rFonts w:ascii="標楷體" w:eastAsia="標楷體" w:hAnsi="標楷體" w:hint="eastAsia"/>
        </w:rPr>
        <w:t>禁止使用鐵質工具觸打掃壓克力球場。</w:t>
      </w:r>
    </w:p>
    <w:p w14:paraId="385ADDD1" w14:textId="77777777" w:rsidR="006A1B07" w:rsidRPr="00B24491" w:rsidRDefault="006A1B07" w:rsidP="00ED37A5">
      <w:pPr>
        <w:pStyle w:val="ab"/>
        <w:numPr>
          <w:ilvl w:val="2"/>
          <w:numId w:val="16"/>
        </w:numPr>
        <w:ind w:leftChars="0" w:left="1786" w:hanging="482"/>
        <w:rPr>
          <w:rFonts w:ascii="標楷體" w:eastAsia="標楷體" w:hAnsi="標楷體"/>
        </w:rPr>
      </w:pPr>
      <w:r w:rsidRPr="00B24491">
        <w:rPr>
          <w:rFonts w:ascii="標楷體" w:eastAsia="標楷體" w:hAnsi="標楷體" w:hint="eastAsia"/>
        </w:rPr>
        <w:t>非因特殊活動需求且經總務室核可，禁止一切車輛進入壓克力球場或在球場上堆壓重物。</w:t>
      </w:r>
    </w:p>
    <w:p w14:paraId="10FC718C" w14:textId="77777777" w:rsidR="006A1B07" w:rsidRPr="00B24491" w:rsidRDefault="006A1B07" w:rsidP="00ED37A5">
      <w:pPr>
        <w:pStyle w:val="ab"/>
        <w:numPr>
          <w:ilvl w:val="2"/>
          <w:numId w:val="16"/>
        </w:numPr>
        <w:ind w:leftChars="0" w:left="1786" w:hanging="482"/>
        <w:rPr>
          <w:rFonts w:ascii="標楷體" w:eastAsia="標楷體" w:hAnsi="標楷體"/>
        </w:rPr>
      </w:pPr>
      <w:r w:rsidRPr="00B24491">
        <w:rPr>
          <w:rFonts w:ascii="標楷體" w:eastAsia="標楷體" w:hAnsi="標楷體" w:hint="eastAsia"/>
        </w:rPr>
        <w:t>如人為污損或破壞壓克力球場設施，一律照價賠償。</w:t>
      </w:r>
    </w:p>
    <w:p w14:paraId="3F9CD170" w14:textId="77777777" w:rsidR="009C0CC0" w:rsidRPr="00B24491" w:rsidRDefault="006A1B07" w:rsidP="00ED37A5">
      <w:pPr>
        <w:pStyle w:val="ab"/>
        <w:numPr>
          <w:ilvl w:val="2"/>
          <w:numId w:val="16"/>
        </w:numPr>
        <w:ind w:leftChars="0" w:left="1786" w:hanging="482"/>
        <w:rPr>
          <w:rFonts w:ascii="標楷體" w:eastAsia="標楷體" w:hAnsi="標楷體"/>
        </w:rPr>
      </w:pPr>
      <w:r w:rsidRPr="00B24491">
        <w:rPr>
          <w:rFonts w:ascii="標楷體" w:eastAsia="標楷體" w:hAnsi="標楷體" w:hint="eastAsia"/>
        </w:rPr>
        <w:t>其他臨時性規定依總務室公告施行。</w:t>
      </w:r>
    </w:p>
    <w:p w14:paraId="7E1B9DC2" w14:textId="77777777" w:rsidR="00EC6E65" w:rsidRPr="00B24491" w:rsidRDefault="00D01DAD" w:rsidP="00EC6E65">
      <w:pPr>
        <w:pStyle w:val="ab"/>
        <w:numPr>
          <w:ilvl w:val="0"/>
          <w:numId w:val="1"/>
        </w:numPr>
        <w:ind w:leftChars="0"/>
        <w:rPr>
          <w:rFonts w:ascii="標楷體" w:eastAsia="標楷體" w:hAnsi="標楷體"/>
        </w:rPr>
      </w:pPr>
      <w:r w:rsidRPr="00B24491">
        <w:rPr>
          <w:rFonts w:ascii="標楷體" w:eastAsia="標楷體" w:hAnsi="標楷體" w:hint="eastAsia"/>
        </w:rPr>
        <w:t>孩童</w:t>
      </w:r>
      <w:r w:rsidR="00EC6E65" w:rsidRPr="00B24491">
        <w:rPr>
          <w:rFonts w:ascii="標楷體" w:eastAsia="標楷體" w:hAnsi="標楷體" w:hint="eastAsia"/>
        </w:rPr>
        <w:t>活動安全注意事項</w:t>
      </w:r>
    </w:p>
    <w:p w14:paraId="04802726" w14:textId="77777777" w:rsidR="00EC6E65" w:rsidRPr="00B24491" w:rsidRDefault="00EC6E65" w:rsidP="0002368F">
      <w:pPr>
        <w:pStyle w:val="ab"/>
        <w:numPr>
          <w:ilvl w:val="1"/>
          <w:numId w:val="1"/>
        </w:numPr>
        <w:ind w:leftChars="0"/>
        <w:jc w:val="both"/>
        <w:rPr>
          <w:rFonts w:ascii="標楷體" w:eastAsia="標楷體" w:hAnsi="標楷體"/>
        </w:rPr>
      </w:pPr>
      <w:r w:rsidRPr="00B24491">
        <w:rPr>
          <w:rFonts w:ascii="標楷體" w:eastAsia="標楷體" w:hAnsi="標楷體" w:hint="eastAsia"/>
        </w:rPr>
        <w:t>學校已針對校園內草地紅火蟻入侵區域進行</w:t>
      </w:r>
      <w:r w:rsidR="001A0EDE" w:rsidRPr="00B24491">
        <w:rPr>
          <w:rFonts w:ascii="標楷體" w:eastAsia="標楷體" w:hAnsi="標楷體" w:hint="eastAsia"/>
        </w:rPr>
        <w:t>投</w:t>
      </w:r>
      <w:r w:rsidRPr="00B24491">
        <w:rPr>
          <w:rFonts w:ascii="標楷體" w:eastAsia="標楷體" w:hAnsi="標楷體" w:hint="eastAsia"/>
        </w:rPr>
        <w:t>藥，並豎立警告旗幟，請家長務必提醒孩童誤入禁區。</w:t>
      </w:r>
    </w:p>
    <w:p w14:paraId="436A8019" w14:textId="77777777" w:rsidR="00EC6E65" w:rsidRPr="00B24491" w:rsidRDefault="00EC6E65" w:rsidP="0002368F">
      <w:pPr>
        <w:pStyle w:val="ab"/>
        <w:numPr>
          <w:ilvl w:val="1"/>
          <w:numId w:val="1"/>
        </w:numPr>
        <w:ind w:leftChars="0"/>
        <w:jc w:val="both"/>
        <w:rPr>
          <w:rFonts w:ascii="標楷體" w:eastAsia="標楷體" w:hAnsi="標楷體"/>
        </w:rPr>
      </w:pPr>
      <w:r w:rsidRPr="00B24491">
        <w:rPr>
          <w:rFonts w:ascii="標楷體" w:eastAsia="標楷體" w:hAnsi="標楷體" w:hint="eastAsia"/>
        </w:rPr>
        <w:t>校園仍有安全死角，例：人煙稀少之行政大樓、較偏僻之角落、周末的校園......等，請家長提醒孩童勿單獨前往，</w:t>
      </w:r>
      <w:r w:rsidR="006A6603" w:rsidRPr="00B24491">
        <w:rPr>
          <w:rFonts w:ascii="標楷體" w:eastAsia="標楷體" w:hAnsi="標楷體" w:cs="標楷體"/>
          <w:szCs w:val="24"/>
        </w:rPr>
        <w:t>若需前往請務必由成人陪同。</w:t>
      </w:r>
      <w:r w:rsidR="006A6603" w:rsidRPr="00B24491">
        <w:rPr>
          <w:rFonts w:ascii="標楷體" w:eastAsia="標楷體" w:hAnsi="標楷體" w:cs="標楷體" w:hint="eastAsia"/>
          <w:szCs w:val="24"/>
        </w:rPr>
        <w:t>另為免發生意外，除有該孩童之家長親自陪同外，嚴禁所有孩童前往本校各建築物之頂樓。</w:t>
      </w:r>
    </w:p>
    <w:p w14:paraId="67C107C3" w14:textId="77777777" w:rsidR="00EC6E65" w:rsidRPr="00B24491" w:rsidRDefault="00EC6E65" w:rsidP="00A45F1D">
      <w:pPr>
        <w:pStyle w:val="ab"/>
        <w:numPr>
          <w:ilvl w:val="1"/>
          <w:numId w:val="1"/>
        </w:numPr>
        <w:ind w:leftChars="0"/>
        <w:jc w:val="both"/>
        <w:rPr>
          <w:rFonts w:ascii="標楷體" w:eastAsia="標楷體" w:hAnsi="標楷體"/>
        </w:rPr>
      </w:pPr>
      <w:r w:rsidRPr="00B24491">
        <w:rPr>
          <w:rFonts w:ascii="標楷體" w:eastAsia="標楷體" w:hAnsi="標楷體" w:hint="eastAsia"/>
        </w:rPr>
        <w:t>為維護孩童遊戲安全，學齡前孩童</w:t>
      </w:r>
      <w:r w:rsidR="0047514D" w:rsidRPr="00B24491">
        <w:rPr>
          <w:rFonts w:ascii="標楷體" w:eastAsia="標楷體" w:hAnsi="標楷體" w:hint="eastAsia"/>
        </w:rPr>
        <w:t>(6歲以下)</w:t>
      </w:r>
      <w:r w:rsidRPr="00B24491">
        <w:rPr>
          <w:rFonts w:ascii="標楷體" w:eastAsia="標楷體" w:hAnsi="標楷體" w:hint="eastAsia"/>
        </w:rPr>
        <w:t>於校園內遊戲時，</w:t>
      </w:r>
      <w:r w:rsidR="0047514D" w:rsidRPr="00B24491">
        <w:rPr>
          <w:rFonts w:ascii="標楷體" w:eastAsia="標楷體" w:hAnsi="標楷體" w:hint="eastAsia"/>
        </w:rPr>
        <w:t>建議</w:t>
      </w:r>
      <w:r w:rsidRPr="00B24491">
        <w:rPr>
          <w:rFonts w:ascii="標楷體" w:eastAsia="標楷體" w:hAnsi="標楷體" w:hint="eastAsia"/>
        </w:rPr>
        <w:t>應有成人陪同，學齡孩童於校園內遊戲時，可由其哥哥、姊姊陪同，但其安全責任則由該家長自行負責。</w:t>
      </w:r>
      <w:r w:rsidR="00A45F1D" w:rsidRPr="00B24491">
        <w:rPr>
          <w:rFonts w:ascii="標楷體" w:eastAsia="標楷體" w:hAnsi="標楷體" w:hint="eastAsia"/>
        </w:rPr>
        <w:t>若為數名孩童一同於校園內遊戲(包含遊樂場區、籃球場...等)，家長們可自行約定，建議有成人陪同，以確保孩童們在正確的地點玩耍、騎車，保護他們的安全。</w:t>
      </w:r>
    </w:p>
    <w:p w14:paraId="7353A505" w14:textId="77777777" w:rsidR="00EC6E65" w:rsidRPr="00B24491" w:rsidRDefault="00EC6E65" w:rsidP="00D01DAD">
      <w:pPr>
        <w:pStyle w:val="ab"/>
        <w:numPr>
          <w:ilvl w:val="1"/>
          <w:numId w:val="1"/>
        </w:numPr>
        <w:ind w:leftChars="0"/>
        <w:jc w:val="both"/>
        <w:rPr>
          <w:rFonts w:ascii="標楷體" w:eastAsia="標楷體" w:hAnsi="標楷體"/>
        </w:rPr>
      </w:pPr>
      <w:r w:rsidRPr="00B24491">
        <w:rPr>
          <w:rFonts w:ascii="標楷體" w:eastAsia="標楷體" w:hAnsi="標楷體" w:hint="eastAsia"/>
        </w:rPr>
        <w:t>於行政大樓、B棟禮堂及C、D棟兩棟宿舍區室內走廊</w:t>
      </w:r>
      <w:r w:rsidR="009A5DE2" w:rsidRPr="00B24491">
        <w:rPr>
          <w:rFonts w:ascii="標楷體" w:eastAsia="標楷體" w:hAnsi="標楷體" w:hint="eastAsia"/>
        </w:rPr>
        <w:t>及壓克力球場</w:t>
      </w:r>
      <w:r w:rsidRPr="00B24491">
        <w:rPr>
          <w:rFonts w:ascii="標楷體" w:eastAsia="標楷體" w:hAnsi="標楷體" w:hint="eastAsia"/>
        </w:rPr>
        <w:t>，全面禁止騎乘腳踏車/滑板車/滑板/蛇板/滑步車</w:t>
      </w:r>
      <w:r w:rsidR="00D01DAD" w:rsidRPr="00B24491">
        <w:rPr>
          <w:rFonts w:ascii="標楷體" w:eastAsia="標楷體" w:hAnsi="標楷體" w:hint="eastAsia"/>
        </w:rPr>
        <w:t>(以下簡稱「交通工具」)，但娃娃車/學步車/成長型兒童三輪推車除外，</w:t>
      </w:r>
      <w:r w:rsidRPr="00B24491">
        <w:rPr>
          <w:rFonts w:ascii="標楷體" w:eastAsia="標楷體" w:hAnsi="標楷體" w:hint="eastAsia"/>
        </w:rPr>
        <w:t>一旦違規，經檢舉告發，除父母需陪同孩子將走廊上胎紋清除乾淨，另由學校約談家長。</w:t>
      </w:r>
    </w:p>
    <w:p w14:paraId="6AEEA135" w14:textId="77777777" w:rsidR="0037264B" w:rsidRPr="00B24491" w:rsidRDefault="00EC6E65" w:rsidP="000C0437">
      <w:pPr>
        <w:pStyle w:val="ab"/>
        <w:numPr>
          <w:ilvl w:val="2"/>
          <w:numId w:val="19"/>
        </w:numPr>
        <w:ind w:leftChars="0" w:left="1786" w:hanging="482"/>
        <w:jc w:val="both"/>
        <w:rPr>
          <w:rFonts w:ascii="標楷體" w:eastAsia="標楷體" w:hAnsi="標楷體"/>
        </w:rPr>
      </w:pPr>
      <w:r w:rsidRPr="00B24491">
        <w:rPr>
          <w:rFonts w:ascii="標楷體" w:eastAsia="標楷體" w:hAnsi="標楷體" w:hint="eastAsia"/>
        </w:rPr>
        <w:t>於校園內有遮蔽物之迴廊/走廊(如連接A、B棟、陽光餐廳外及C、D棟兩棟宿舍區之風雨走廊)，亦不得騎乘</w:t>
      </w:r>
      <w:r w:rsidR="0037264B" w:rsidRPr="00B24491">
        <w:rPr>
          <w:rFonts w:ascii="標楷體" w:eastAsia="標楷體" w:hAnsi="標楷體" w:hint="eastAsia"/>
        </w:rPr>
        <w:t>「交通工具」</w:t>
      </w:r>
      <w:r w:rsidRPr="00B24491">
        <w:rPr>
          <w:rFonts w:ascii="標楷體" w:eastAsia="標楷體" w:hAnsi="標楷體" w:hint="eastAsia"/>
        </w:rPr>
        <w:t>，進入上開區域時即應下車牽行。於上開區域外(即無遮蔽物之空地、</w:t>
      </w:r>
      <w:r w:rsidRPr="00B24491">
        <w:rPr>
          <w:rFonts w:ascii="標楷體" w:eastAsia="標楷體" w:hAnsi="標楷體" w:hint="eastAsia"/>
        </w:rPr>
        <w:lastRenderedPageBreak/>
        <w:t>步道)騎乘</w:t>
      </w:r>
      <w:r w:rsidR="0037264B" w:rsidRPr="00B24491">
        <w:rPr>
          <w:rFonts w:ascii="標楷體" w:eastAsia="標楷體" w:hAnsi="標楷體" w:hint="eastAsia"/>
        </w:rPr>
        <w:t>「交通工具」</w:t>
      </w:r>
      <w:r w:rsidRPr="00B24491">
        <w:rPr>
          <w:rFonts w:ascii="標楷體" w:eastAsia="標楷體" w:hAnsi="標楷體" w:hint="eastAsia"/>
        </w:rPr>
        <w:t>時，仍應留意自身及他人安全，勿競速騎乘或車速過快。</w:t>
      </w:r>
    </w:p>
    <w:p w14:paraId="5FAB59C6" w14:textId="77777777" w:rsidR="00B93C8C" w:rsidRPr="00B24491" w:rsidRDefault="00B93C8C" w:rsidP="005516C2">
      <w:pPr>
        <w:pStyle w:val="ab"/>
        <w:numPr>
          <w:ilvl w:val="2"/>
          <w:numId w:val="19"/>
        </w:numPr>
        <w:ind w:leftChars="0" w:left="1786" w:hanging="482"/>
        <w:jc w:val="both"/>
        <w:rPr>
          <w:rFonts w:ascii="標楷體" w:eastAsia="標楷體" w:hAnsi="標楷體"/>
        </w:rPr>
      </w:pPr>
      <w:r w:rsidRPr="00B24491">
        <w:rPr>
          <w:rFonts w:ascii="標楷體" w:eastAsia="標楷體" w:hAnsi="標楷體" w:hint="eastAsia"/>
        </w:rPr>
        <w:t>若未遵行而騎乘「交通工具」進出C、D棟交誼聽大門，也未下車牽行，而重壓紗門軌道導致紗門軌道損毀者，應負維修賠償責任。</w:t>
      </w:r>
    </w:p>
    <w:p w14:paraId="4B9FF3F2" w14:textId="77777777" w:rsidR="00B93C8C" w:rsidRPr="00B24491" w:rsidRDefault="00B93C8C" w:rsidP="00ED37A5">
      <w:pPr>
        <w:pStyle w:val="ab"/>
        <w:numPr>
          <w:ilvl w:val="2"/>
          <w:numId w:val="19"/>
        </w:numPr>
        <w:ind w:leftChars="0" w:left="1786" w:hanging="482"/>
        <w:rPr>
          <w:rFonts w:ascii="標楷體" w:eastAsia="標楷體" w:hAnsi="標楷體"/>
        </w:rPr>
      </w:pPr>
      <w:r w:rsidRPr="00B24491">
        <w:rPr>
          <w:rFonts w:ascii="標楷體" w:eastAsia="標楷體" w:hAnsi="標楷體" w:hint="eastAsia"/>
        </w:rPr>
        <w:t>為維護校園通道順暢，行徑安全，停放交通工具務勿擋住出、入口。</w:t>
      </w:r>
    </w:p>
    <w:p w14:paraId="525E5DC9" w14:textId="77777777" w:rsidR="00EC6E65" w:rsidRPr="00B24491" w:rsidRDefault="00EC6E65" w:rsidP="00963A64">
      <w:pPr>
        <w:pStyle w:val="ab"/>
        <w:numPr>
          <w:ilvl w:val="1"/>
          <w:numId w:val="1"/>
        </w:numPr>
        <w:ind w:leftChars="0" w:left="1106" w:firstLine="0"/>
        <w:rPr>
          <w:rFonts w:ascii="標楷體" w:eastAsia="標楷體" w:hAnsi="標楷體"/>
        </w:rPr>
      </w:pPr>
      <w:r w:rsidRPr="00B24491">
        <w:rPr>
          <w:rFonts w:ascii="標楷體" w:eastAsia="標楷體" w:hAnsi="標楷體" w:hint="eastAsia"/>
        </w:rPr>
        <w:t>遊樂區使用規範</w:t>
      </w:r>
    </w:p>
    <w:p w14:paraId="0940BDD1" w14:textId="77777777" w:rsidR="00EC6E65" w:rsidRPr="00B24491" w:rsidRDefault="007F789F" w:rsidP="00ED37A5">
      <w:pPr>
        <w:pStyle w:val="ab"/>
        <w:numPr>
          <w:ilvl w:val="2"/>
          <w:numId w:val="17"/>
        </w:numPr>
        <w:ind w:leftChars="0" w:left="1786" w:hanging="482"/>
        <w:jc w:val="both"/>
        <w:rPr>
          <w:rFonts w:ascii="標楷體" w:eastAsia="標楷體" w:hAnsi="標楷體"/>
        </w:rPr>
      </w:pPr>
      <w:r w:rsidRPr="00B24491">
        <w:rPr>
          <w:rFonts w:ascii="標楷體" w:eastAsia="標楷體" w:hAnsi="標楷體" w:cs="標楷體"/>
          <w:sz w:val="26"/>
          <w:szCs w:val="26"/>
        </w:rPr>
        <w:t>遊樂區使用規範除依告示牌指示外，亦請遵守遊樂設施使用規則，</w:t>
      </w:r>
      <w:r w:rsidRPr="00B24491">
        <w:rPr>
          <w:rFonts w:ascii="標楷體" w:eastAsia="標楷體" w:hAnsi="標楷體" w:cs="標楷體" w:hint="eastAsia"/>
          <w:sz w:val="26"/>
          <w:szCs w:val="26"/>
        </w:rPr>
        <w:t>為避免危險，使用滑梯時</w:t>
      </w:r>
      <w:r w:rsidRPr="00B24491">
        <w:rPr>
          <w:rFonts w:ascii="標楷體" w:eastAsia="標楷體" w:hAnsi="標楷體" w:cs="標楷體"/>
          <w:sz w:val="26"/>
          <w:szCs w:val="26"/>
        </w:rPr>
        <w:t>嚴禁攀爬至玉米處、滑梯軌道上方及從高處跳下</w:t>
      </w:r>
      <w:r w:rsidRPr="00B24491">
        <w:rPr>
          <w:rFonts w:ascii="標楷體" w:eastAsia="標楷體" w:hAnsi="標楷體" w:cs="標楷體" w:hint="eastAsia"/>
          <w:sz w:val="26"/>
          <w:szCs w:val="26"/>
        </w:rPr>
        <w:t>，如因此受傷，請肇事者其及家長自行負責。</w:t>
      </w:r>
    </w:p>
    <w:p w14:paraId="13BEAD95" w14:textId="77777777" w:rsidR="00EC6E65" w:rsidRPr="00B24491" w:rsidRDefault="007F789F" w:rsidP="00ED37A5">
      <w:pPr>
        <w:pStyle w:val="ab"/>
        <w:numPr>
          <w:ilvl w:val="2"/>
          <w:numId w:val="17"/>
        </w:numPr>
        <w:ind w:leftChars="0" w:left="1786" w:hanging="482"/>
        <w:jc w:val="both"/>
        <w:rPr>
          <w:rFonts w:ascii="標楷體" w:eastAsia="標楷體" w:hAnsi="標楷體"/>
        </w:rPr>
      </w:pPr>
      <w:r w:rsidRPr="00B24491">
        <w:rPr>
          <w:rFonts w:ascii="標楷體" w:eastAsia="標楷體" w:hAnsi="標楷體" w:cs="標楷體"/>
          <w:sz w:val="26"/>
          <w:szCs w:val="26"/>
        </w:rPr>
        <w:t>為確保遊戲安全，</w:t>
      </w:r>
      <w:r w:rsidRPr="00B24491">
        <w:rPr>
          <w:rFonts w:ascii="標楷體" w:eastAsia="標楷體" w:hAnsi="標楷體" w:cs="標楷體" w:hint="eastAsia"/>
          <w:sz w:val="26"/>
          <w:szCs w:val="26"/>
        </w:rPr>
        <w:t>嚴禁</w:t>
      </w:r>
      <w:r w:rsidRPr="00B24491">
        <w:rPr>
          <w:rFonts w:ascii="標楷體" w:eastAsia="標楷體" w:hAnsi="標楷體" w:cs="標楷體"/>
          <w:sz w:val="26"/>
          <w:szCs w:val="26"/>
        </w:rPr>
        <w:t>將遊樂區內的石頭恣意亂丟</w:t>
      </w:r>
      <w:r w:rsidRPr="00B24491">
        <w:rPr>
          <w:rFonts w:ascii="標楷體" w:eastAsia="標楷體" w:hAnsi="標楷體" w:cs="標楷體" w:hint="eastAsia"/>
          <w:sz w:val="26"/>
          <w:szCs w:val="26"/>
        </w:rPr>
        <w:t>、</w:t>
      </w:r>
      <w:r w:rsidRPr="00B24491">
        <w:rPr>
          <w:rFonts w:ascii="標楷體" w:eastAsia="標楷體" w:hAnsi="標楷體" w:cs="標楷體"/>
          <w:sz w:val="26"/>
          <w:szCs w:val="26"/>
        </w:rPr>
        <w:t>破壞</w:t>
      </w:r>
      <w:r w:rsidRPr="00B24491">
        <w:rPr>
          <w:rFonts w:ascii="標楷體" w:eastAsia="標楷體" w:hAnsi="標楷體" w:cs="標楷體" w:hint="eastAsia"/>
          <w:sz w:val="26"/>
          <w:szCs w:val="26"/>
        </w:rPr>
        <w:t>（如不可丟人、不可將石頭從滑梯上滾下），另若發現有丟出遊樂區範圍外者，</w:t>
      </w:r>
      <w:r w:rsidRPr="00B24491">
        <w:rPr>
          <w:rFonts w:ascii="標楷體" w:eastAsia="標楷體" w:hAnsi="標楷體" w:cs="標楷體"/>
          <w:sz w:val="26"/>
          <w:szCs w:val="26"/>
        </w:rPr>
        <w:t>家長亦需擔負監督責任</w:t>
      </w:r>
      <w:r w:rsidRPr="00B24491">
        <w:rPr>
          <w:rFonts w:ascii="標楷體" w:eastAsia="標楷體" w:hAnsi="標楷體" w:cs="標楷體" w:hint="eastAsia"/>
          <w:sz w:val="26"/>
          <w:szCs w:val="26"/>
        </w:rPr>
        <w:t>，當天須一同</w:t>
      </w:r>
      <w:r w:rsidRPr="00B24491">
        <w:rPr>
          <w:rFonts w:ascii="標楷體" w:eastAsia="標楷體" w:hAnsi="標楷體" w:cs="標楷體"/>
          <w:sz w:val="26"/>
          <w:szCs w:val="26"/>
        </w:rPr>
        <w:t>將石頭全部歸位</w:t>
      </w:r>
      <w:r w:rsidR="00EC6E65" w:rsidRPr="00B24491">
        <w:rPr>
          <w:rFonts w:ascii="標楷體" w:eastAsia="標楷體" w:hAnsi="標楷體" w:hint="eastAsia"/>
        </w:rPr>
        <w:t>。</w:t>
      </w:r>
    </w:p>
    <w:p w14:paraId="1515D884" w14:textId="77777777" w:rsidR="00AE1050" w:rsidRPr="00B24491" w:rsidRDefault="00AE1050" w:rsidP="00ED37A5">
      <w:pPr>
        <w:pStyle w:val="ab"/>
        <w:numPr>
          <w:ilvl w:val="2"/>
          <w:numId w:val="17"/>
        </w:numPr>
        <w:ind w:leftChars="0" w:left="1786" w:hanging="482"/>
        <w:jc w:val="both"/>
        <w:rPr>
          <w:rFonts w:ascii="標楷體" w:eastAsia="標楷體" w:hAnsi="標楷體"/>
        </w:rPr>
      </w:pPr>
      <w:r w:rsidRPr="00B24491">
        <w:rPr>
          <w:rFonts w:ascii="標楷體" w:eastAsia="標楷體" w:hAnsi="標楷體" w:hint="eastAsia"/>
        </w:rPr>
        <w:t>設備與設施若發生故障、異常或有安全疑慮時，請通報總務室處理。</w:t>
      </w:r>
    </w:p>
    <w:p w14:paraId="021FF9F4" w14:textId="77777777" w:rsidR="00EC6E65" w:rsidRPr="00B24491" w:rsidRDefault="00EC6E65" w:rsidP="00ED37A5">
      <w:pPr>
        <w:pStyle w:val="ab"/>
        <w:numPr>
          <w:ilvl w:val="2"/>
          <w:numId w:val="17"/>
        </w:numPr>
        <w:ind w:leftChars="0" w:left="1786" w:hanging="482"/>
        <w:jc w:val="both"/>
        <w:rPr>
          <w:rFonts w:ascii="標楷體" w:eastAsia="標楷體" w:hAnsi="標楷體"/>
        </w:rPr>
      </w:pPr>
      <w:r w:rsidRPr="00B24491">
        <w:rPr>
          <w:rFonts w:ascii="標楷體" w:eastAsia="標楷體" w:hAnsi="標楷體" w:hint="eastAsia"/>
        </w:rPr>
        <w:t>因遊樂區未加裝夜間照明設備，建議於天黑後盡量少於遊樂區玩耍，若有任何事故請家長自行負責。</w:t>
      </w:r>
    </w:p>
    <w:p w14:paraId="1FC4A962" w14:textId="77777777" w:rsidR="00D01DAD" w:rsidRPr="00B24491" w:rsidRDefault="00D01DAD" w:rsidP="00A45F1D">
      <w:pPr>
        <w:pStyle w:val="ab"/>
        <w:numPr>
          <w:ilvl w:val="1"/>
          <w:numId w:val="21"/>
        </w:numPr>
        <w:ind w:leftChars="0"/>
        <w:jc w:val="both"/>
        <w:rPr>
          <w:rFonts w:ascii="標楷體" w:eastAsia="標楷體" w:hAnsi="標楷體"/>
        </w:rPr>
      </w:pPr>
      <w:r w:rsidRPr="00B24491">
        <w:rPr>
          <w:rFonts w:ascii="標楷體" w:eastAsia="標楷體" w:hAnsi="標楷體" w:hint="eastAsia"/>
        </w:rPr>
        <w:t>沙坑使用規範</w:t>
      </w:r>
    </w:p>
    <w:p w14:paraId="56A2E0BB" w14:textId="77777777" w:rsidR="00D01DAD" w:rsidRPr="00B24491" w:rsidRDefault="00D01DAD" w:rsidP="00A45F1D">
      <w:pPr>
        <w:pStyle w:val="ab"/>
        <w:numPr>
          <w:ilvl w:val="2"/>
          <w:numId w:val="21"/>
        </w:numPr>
        <w:ind w:leftChars="0"/>
        <w:jc w:val="both"/>
        <w:rPr>
          <w:rFonts w:ascii="標楷體" w:eastAsia="標楷體" w:hAnsi="標楷體"/>
        </w:rPr>
      </w:pPr>
      <w:r w:rsidRPr="00B24491">
        <w:rPr>
          <w:rFonts w:ascii="標楷體" w:eastAsia="標楷體" w:hAnsi="標楷體" w:hint="eastAsia"/>
        </w:rPr>
        <w:t>為確保遊戲安全，不可任意拋撒；除不可將沙搬移出沙坑外，也不可把石頭搬至沙坑內。</w:t>
      </w:r>
    </w:p>
    <w:p w14:paraId="41944564" w14:textId="77777777" w:rsidR="00D01DAD" w:rsidRPr="00B24491" w:rsidRDefault="00D01DAD" w:rsidP="00A45F1D">
      <w:pPr>
        <w:pStyle w:val="ab"/>
        <w:numPr>
          <w:ilvl w:val="2"/>
          <w:numId w:val="21"/>
        </w:numPr>
        <w:ind w:leftChars="0"/>
        <w:jc w:val="both"/>
        <w:rPr>
          <w:rFonts w:ascii="標楷體" w:eastAsia="標楷體" w:hAnsi="標楷體"/>
        </w:rPr>
      </w:pPr>
      <w:r w:rsidRPr="00B24491">
        <w:rPr>
          <w:rFonts w:ascii="標楷體" w:eastAsia="標楷體" w:hAnsi="標楷體" w:hint="eastAsia"/>
        </w:rPr>
        <w:t>水龍頭用水僅供堆砌模型和沖洗用，嚴禁玩水。</w:t>
      </w:r>
    </w:p>
    <w:p w14:paraId="7036F6E6" w14:textId="77777777" w:rsidR="00D01DAD" w:rsidRPr="00B24491" w:rsidRDefault="00D01DAD" w:rsidP="00A45F1D">
      <w:pPr>
        <w:pStyle w:val="ab"/>
        <w:numPr>
          <w:ilvl w:val="2"/>
          <w:numId w:val="21"/>
        </w:numPr>
        <w:ind w:leftChars="0"/>
        <w:jc w:val="both"/>
        <w:rPr>
          <w:rFonts w:ascii="標楷體" w:eastAsia="標楷體" w:hAnsi="標楷體"/>
        </w:rPr>
      </w:pPr>
      <w:r w:rsidRPr="00B24491">
        <w:rPr>
          <w:rFonts w:ascii="標楷體" w:eastAsia="標楷體" w:hAnsi="標楷體" w:hint="eastAsia"/>
        </w:rPr>
        <w:t>使用完畢，</w:t>
      </w:r>
      <w:r w:rsidR="008A686F" w:rsidRPr="00B24491">
        <w:rPr>
          <w:rFonts w:ascii="標楷體" w:eastAsia="標楷體" w:hAnsi="標楷體" w:hint="eastAsia"/>
        </w:rPr>
        <w:t>僅能使</w:t>
      </w:r>
      <w:r w:rsidRPr="00B24491">
        <w:rPr>
          <w:rFonts w:ascii="標楷體" w:eastAsia="標楷體" w:hAnsi="標楷體" w:hint="eastAsia"/>
        </w:rPr>
        <w:t>用</w:t>
      </w:r>
      <w:r w:rsidR="008A686F" w:rsidRPr="00B24491">
        <w:rPr>
          <w:rFonts w:ascii="標楷體" w:eastAsia="標楷體" w:hAnsi="標楷體" w:hint="eastAsia"/>
        </w:rPr>
        <w:t>清</w:t>
      </w:r>
      <w:r w:rsidRPr="00B24491">
        <w:rPr>
          <w:rFonts w:ascii="標楷體" w:eastAsia="標楷體" w:hAnsi="標楷體" w:hint="eastAsia"/>
        </w:rPr>
        <w:t>水沖洗乾淨、</w:t>
      </w:r>
      <w:r w:rsidR="008A686F" w:rsidRPr="00B24491">
        <w:rPr>
          <w:rFonts w:ascii="標楷體" w:eastAsia="標楷體" w:hAnsi="標楷體" w:hint="eastAsia"/>
        </w:rPr>
        <w:t>請勿使用任何清潔劑</w:t>
      </w:r>
      <w:r w:rsidRPr="00B24491">
        <w:rPr>
          <w:rFonts w:ascii="標楷體" w:eastAsia="標楷體" w:hAnsi="標楷體" w:hint="eastAsia"/>
        </w:rPr>
        <w:t>洗手，</w:t>
      </w:r>
      <w:r w:rsidR="008A686F" w:rsidRPr="00B24491">
        <w:rPr>
          <w:rFonts w:ascii="標楷體" w:eastAsia="標楷體" w:hAnsi="標楷體" w:hint="eastAsia"/>
        </w:rPr>
        <w:t>避免造成沙坑環境汙染，</w:t>
      </w:r>
      <w:r w:rsidRPr="00B24491">
        <w:rPr>
          <w:rFonts w:ascii="標楷體" w:eastAsia="標楷體" w:hAnsi="標楷體" w:hint="eastAsia"/>
        </w:rPr>
        <w:t>並將帶來之玩具帶回。</w:t>
      </w:r>
    </w:p>
    <w:p w14:paraId="07AAD323" w14:textId="77777777" w:rsidR="00D01DAD" w:rsidRPr="00B24491" w:rsidRDefault="00D01DAD" w:rsidP="00A45F1D">
      <w:pPr>
        <w:pStyle w:val="ab"/>
        <w:numPr>
          <w:ilvl w:val="1"/>
          <w:numId w:val="21"/>
        </w:numPr>
        <w:ind w:leftChars="0"/>
        <w:jc w:val="both"/>
        <w:rPr>
          <w:rFonts w:ascii="標楷體" w:eastAsia="標楷體" w:hAnsi="標楷體"/>
        </w:rPr>
      </w:pPr>
      <w:r w:rsidRPr="00B24491">
        <w:rPr>
          <w:rFonts w:ascii="標楷體" w:eastAsia="標楷體" w:hAnsi="標楷體" w:hint="eastAsia"/>
        </w:rPr>
        <w:t>家長責任與違規處理</w:t>
      </w:r>
    </w:p>
    <w:p w14:paraId="3F72A9AD" w14:textId="77777777" w:rsidR="00D01DAD" w:rsidRPr="00B24491" w:rsidRDefault="00D01DAD" w:rsidP="00A45F1D">
      <w:pPr>
        <w:pStyle w:val="ab"/>
        <w:numPr>
          <w:ilvl w:val="2"/>
          <w:numId w:val="21"/>
        </w:numPr>
        <w:ind w:leftChars="0"/>
        <w:jc w:val="both"/>
        <w:rPr>
          <w:rFonts w:ascii="標楷體" w:eastAsia="標楷體" w:hAnsi="標楷體"/>
        </w:rPr>
      </w:pPr>
      <w:r w:rsidRPr="00B24491">
        <w:rPr>
          <w:rFonts w:ascii="標楷體" w:eastAsia="標楷體" w:hAnsi="標楷體" w:hint="eastAsia"/>
        </w:rPr>
        <w:t>上開交通工具騎乘、遊樂區及沙坑使用等規範，請家長確實告知孩童，並共同督促孩童確實遵行，以維護孩童及他人之安全。</w:t>
      </w:r>
    </w:p>
    <w:p w14:paraId="2CE42206" w14:textId="77777777" w:rsidR="00D01DAD" w:rsidRPr="00B24491" w:rsidRDefault="00D01DAD" w:rsidP="00A45F1D">
      <w:pPr>
        <w:pStyle w:val="ab"/>
        <w:numPr>
          <w:ilvl w:val="2"/>
          <w:numId w:val="21"/>
        </w:numPr>
        <w:ind w:leftChars="0"/>
        <w:jc w:val="both"/>
        <w:rPr>
          <w:rFonts w:ascii="標楷體" w:eastAsia="標楷體" w:hAnsi="標楷體"/>
        </w:rPr>
      </w:pPr>
      <w:r w:rsidRPr="00B24491">
        <w:rPr>
          <w:rFonts w:ascii="標楷體" w:eastAsia="標楷體" w:hAnsi="標楷體" w:hint="eastAsia"/>
        </w:rPr>
        <w:t>如違反以上規範，經檢舉告發，先由家長私下勸導，若屢勸不聽或事態嚴重則交由校方處理。</w:t>
      </w:r>
    </w:p>
    <w:p w14:paraId="46FA014B" w14:textId="37CEA998" w:rsidR="0034442F" w:rsidRPr="00B24491" w:rsidRDefault="0034442F" w:rsidP="0034442F">
      <w:pPr>
        <w:pStyle w:val="ab"/>
        <w:numPr>
          <w:ilvl w:val="0"/>
          <w:numId w:val="1"/>
        </w:numPr>
        <w:ind w:leftChars="0"/>
        <w:rPr>
          <w:rFonts w:ascii="標楷體" w:eastAsia="標楷體" w:hAnsi="標楷體"/>
        </w:rPr>
      </w:pPr>
      <w:r w:rsidRPr="00B24491">
        <w:rPr>
          <w:rFonts w:ascii="標楷體" w:eastAsia="標楷體" w:hAnsi="標楷體" w:hint="eastAsia"/>
        </w:rPr>
        <w:t>本辦法經</w:t>
      </w:r>
      <w:r w:rsidR="009E0209" w:rsidRPr="00B24491">
        <w:rPr>
          <w:rFonts w:ascii="標楷體" w:eastAsia="標楷體" w:hAnsi="標楷體" w:hint="eastAsia"/>
        </w:rPr>
        <w:t>總務室與</w:t>
      </w:r>
      <w:r w:rsidR="00091DDD" w:rsidRPr="00B24491">
        <w:rPr>
          <w:rFonts w:ascii="標楷體" w:eastAsia="標楷體" w:hAnsi="標楷體" w:hint="eastAsia"/>
        </w:rPr>
        <w:t>學務處</w:t>
      </w:r>
      <w:r w:rsidR="009E0209" w:rsidRPr="00B24491">
        <w:rPr>
          <w:rFonts w:ascii="標楷體" w:eastAsia="標楷體" w:hAnsi="標楷體" w:hint="eastAsia"/>
        </w:rPr>
        <w:t>研議，送交</w:t>
      </w:r>
      <w:r w:rsidRPr="00B24491">
        <w:rPr>
          <w:rFonts w:ascii="標楷體" w:eastAsia="標楷體" w:hAnsi="標楷體" w:hint="eastAsia"/>
        </w:rPr>
        <w:t>行政會議通過後施行之；修正時亦同。</w:t>
      </w:r>
    </w:p>
    <w:p w14:paraId="00106E2C" w14:textId="77777777" w:rsidR="0034442F" w:rsidRDefault="0034442F" w:rsidP="008B274A">
      <w:pPr>
        <w:jc w:val="right"/>
        <w:rPr>
          <w:rFonts w:ascii="標楷體" w:eastAsia="標楷體" w:hAnsi="標楷體"/>
        </w:rPr>
      </w:pPr>
    </w:p>
    <w:p w14:paraId="115F2BE2" w14:textId="77777777" w:rsidR="000E71E7" w:rsidRDefault="000E71E7" w:rsidP="008B274A">
      <w:pPr>
        <w:jc w:val="right"/>
        <w:rPr>
          <w:rFonts w:ascii="標楷體" w:eastAsia="標楷體" w:hAnsi="標楷體"/>
        </w:rPr>
      </w:pPr>
    </w:p>
    <w:sectPr w:rsidR="000E71E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C50A" w14:textId="77777777" w:rsidR="00427BA1" w:rsidRDefault="00427BA1" w:rsidP="002609FF">
      <w:r>
        <w:separator/>
      </w:r>
    </w:p>
  </w:endnote>
  <w:endnote w:type="continuationSeparator" w:id="0">
    <w:p w14:paraId="770C5759" w14:textId="77777777" w:rsidR="00427BA1" w:rsidRDefault="00427BA1" w:rsidP="0026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9672" w14:textId="77777777" w:rsidR="000004F7" w:rsidRDefault="000004F7">
    <w:pPr>
      <w:pStyle w:val="a9"/>
      <w:jc w:val="right"/>
    </w:pPr>
    <w:r>
      <w:rPr>
        <w:rFonts w:hint="eastAsia"/>
      </w:rPr>
      <w:t>第</w:t>
    </w:r>
    <w:sdt>
      <w:sdtPr>
        <w:id w:val="-831756629"/>
        <w:docPartObj>
          <w:docPartGallery w:val="Page Numbers (Bottom of Page)"/>
          <w:docPartUnique/>
        </w:docPartObj>
      </w:sdtPr>
      <w:sdtEndPr/>
      <w:sdtContent>
        <w:r>
          <w:fldChar w:fldCharType="begin"/>
        </w:r>
        <w:r>
          <w:instrText>PAGE   \* MERGEFORMAT</w:instrText>
        </w:r>
        <w:r>
          <w:fldChar w:fldCharType="separate"/>
        </w:r>
        <w:r w:rsidR="000C0FBD" w:rsidRPr="000C0FBD">
          <w:rPr>
            <w:noProof/>
            <w:lang w:val="zh-TW"/>
          </w:rPr>
          <w:t>5</w:t>
        </w:r>
        <w:r>
          <w:fldChar w:fldCharType="end"/>
        </w:r>
        <w:r>
          <w:rPr>
            <w:rFonts w:hint="eastAsia"/>
          </w:rPr>
          <w:t>/</w:t>
        </w:r>
        <w:r w:rsidR="008B274A">
          <w:rPr>
            <w:rFonts w:hint="eastAsia"/>
          </w:rPr>
          <w:t>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8BD3" w14:textId="77777777" w:rsidR="00427BA1" w:rsidRDefault="00427BA1" w:rsidP="002609FF">
      <w:r>
        <w:separator/>
      </w:r>
    </w:p>
  </w:footnote>
  <w:footnote w:type="continuationSeparator" w:id="0">
    <w:p w14:paraId="333494BA" w14:textId="77777777" w:rsidR="00427BA1" w:rsidRDefault="00427BA1" w:rsidP="00260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FAF"/>
    <w:multiLevelType w:val="multilevel"/>
    <w:tmpl w:val="5E2C293C"/>
    <w:lvl w:ilvl="0">
      <w:start w:val="1"/>
      <w:numFmt w:val="taiwaneseCountingThousand"/>
      <w:lvlText w:val="第%1條、"/>
      <w:lvlJc w:val="left"/>
      <w:pPr>
        <w:ind w:left="1080" w:hanging="1080"/>
      </w:pPr>
      <w:rPr>
        <w:rFonts w:hint="default"/>
      </w:rPr>
    </w:lvl>
    <w:lvl w:ilvl="1">
      <w:start w:val="1"/>
      <w:numFmt w:val="decimal"/>
      <w:lvlText w:val="%2."/>
      <w:lvlJc w:val="left"/>
      <w:pPr>
        <w:ind w:left="1440" w:hanging="336"/>
      </w:pPr>
      <w:rPr>
        <w:rFonts w:hint="eastAsia"/>
      </w:rPr>
    </w:lvl>
    <w:lvl w:ilvl="2">
      <w:start w:val="1"/>
      <w:numFmt w:val="upperLetter"/>
      <w:lvlText w:val="%3."/>
      <w:lvlJc w:val="left"/>
      <w:pPr>
        <w:ind w:left="2160" w:hanging="480"/>
      </w:pPr>
      <w:rPr>
        <w:rFonts w:hint="eastAsia"/>
      </w:rPr>
    </w:lvl>
    <w:lvl w:ilvl="3">
      <w:start w:val="1"/>
      <w:numFmt w:val="none"/>
      <w:lvlText w:val="%4."/>
      <w:lvlJc w:val="left"/>
      <w:pPr>
        <w:ind w:left="144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3B53755"/>
    <w:multiLevelType w:val="multilevel"/>
    <w:tmpl w:val="F98C2428"/>
    <w:lvl w:ilvl="0">
      <w:start w:val="1"/>
      <w:numFmt w:val="taiwaneseCountingThousand"/>
      <w:lvlText w:val="第%1條、"/>
      <w:lvlJc w:val="left"/>
      <w:pPr>
        <w:ind w:left="1080" w:hanging="1080"/>
      </w:pPr>
      <w:rPr>
        <w:rFonts w:hint="default"/>
      </w:rPr>
    </w:lvl>
    <w:lvl w:ilvl="1">
      <w:start w:val="1"/>
      <w:numFmt w:val="decimal"/>
      <w:lvlText w:val="%2."/>
      <w:lvlJc w:val="left"/>
      <w:pPr>
        <w:ind w:left="1440" w:hanging="336"/>
      </w:pPr>
      <w:rPr>
        <w:rFonts w:hint="eastAsia"/>
      </w:rPr>
    </w:lvl>
    <w:lvl w:ilvl="2">
      <w:start w:val="1"/>
      <w:numFmt w:val="upperLetter"/>
      <w:lvlText w:val="%3."/>
      <w:lvlJc w:val="left"/>
      <w:pPr>
        <w:ind w:left="2160" w:hanging="480"/>
      </w:pPr>
      <w:rPr>
        <w:rFonts w:hint="eastAsia"/>
      </w:rPr>
    </w:lvl>
    <w:lvl w:ilvl="3">
      <w:start w:val="1"/>
      <w:numFmt w:val="none"/>
      <w:lvlText w:val="%4."/>
      <w:lvlJc w:val="left"/>
      <w:pPr>
        <w:ind w:left="144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D4C21F7"/>
    <w:multiLevelType w:val="multilevel"/>
    <w:tmpl w:val="D99A8258"/>
    <w:lvl w:ilvl="0">
      <w:start w:val="1"/>
      <w:numFmt w:val="taiwaneseCountingThousand"/>
      <w:lvlText w:val="第%1條、"/>
      <w:lvlJc w:val="left"/>
      <w:pPr>
        <w:ind w:left="1080" w:hanging="1080"/>
      </w:pPr>
      <w:rPr>
        <w:rFonts w:hint="default"/>
      </w:rPr>
    </w:lvl>
    <w:lvl w:ilvl="1">
      <w:start w:val="1"/>
      <w:numFmt w:val="decimal"/>
      <w:lvlText w:val="%2."/>
      <w:lvlJc w:val="left"/>
      <w:pPr>
        <w:ind w:left="1440" w:hanging="336"/>
      </w:pPr>
      <w:rPr>
        <w:rFonts w:hint="eastAsia"/>
      </w:rPr>
    </w:lvl>
    <w:lvl w:ilvl="2">
      <w:start w:val="1"/>
      <w:numFmt w:val="upperLetter"/>
      <w:lvlText w:val="%3."/>
      <w:lvlJc w:val="left"/>
      <w:pPr>
        <w:ind w:left="2160" w:hanging="480"/>
      </w:pPr>
      <w:rPr>
        <w:rFonts w:hint="eastAsia"/>
      </w:rPr>
    </w:lvl>
    <w:lvl w:ilvl="3">
      <w:start w:val="1"/>
      <w:numFmt w:val="lowerLetter"/>
      <w:lvlText w:val="%4."/>
      <w:lvlJc w:val="left"/>
      <w:pPr>
        <w:ind w:left="144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23C33667"/>
    <w:multiLevelType w:val="multilevel"/>
    <w:tmpl w:val="9FB8CD70"/>
    <w:lvl w:ilvl="0">
      <w:start w:val="1"/>
      <w:numFmt w:val="taiwaneseCountingThousand"/>
      <w:lvlText w:val="第%1條、"/>
      <w:lvlJc w:val="left"/>
      <w:pPr>
        <w:ind w:left="1080" w:hanging="1080"/>
      </w:pPr>
      <w:rPr>
        <w:rFonts w:hint="default"/>
      </w:rPr>
    </w:lvl>
    <w:lvl w:ilvl="1">
      <w:start w:val="1"/>
      <w:numFmt w:val="decimal"/>
      <w:lvlText w:val="%2."/>
      <w:lvlJc w:val="left"/>
      <w:pPr>
        <w:ind w:left="1440" w:hanging="336"/>
      </w:pPr>
      <w:rPr>
        <w:rFonts w:hint="eastAsia"/>
      </w:rPr>
    </w:lvl>
    <w:lvl w:ilvl="2">
      <w:start w:val="1"/>
      <w:numFmt w:val="upperLetter"/>
      <w:lvlText w:val="%3."/>
      <w:lvlJc w:val="left"/>
      <w:pPr>
        <w:ind w:left="2160" w:hanging="480"/>
      </w:pPr>
      <w:rPr>
        <w:rFonts w:hint="eastAsia"/>
      </w:rPr>
    </w:lvl>
    <w:lvl w:ilvl="3">
      <w:start w:val="1"/>
      <w:numFmt w:val="none"/>
      <w:lvlText w:val="%4."/>
      <w:lvlJc w:val="left"/>
      <w:pPr>
        <w:ind w:left="144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97912AA"/>
    <w:multiLevelType w:val="multilevel"/>
    <w:tmpl w:val="54188E00"/>
    <w:lvl w:ilvl="0">
      <w:start w:val="1"/>
      <w:numFmt w:val="taiwaneseCountingThousand"/>
      <w:lvlText w:val="第%1條、"/>
      <w:lvlJc w:val="left"/>
      <w:pPr>
        <w:ind w:left="1080" w:hanging="1080"/>
      </w:pPr>
      <w:rPr>
        <w:rFonts w:hint="default"/>
      </w:rPr>
    </w:lvl>
    <w:lvl w:ilvl="1">
      <w:start w:val="1"/>
      <w:numFmt w:val="decimal"/>
      <w:lvlText w:val="%2."/>
      <w:lvlJc w:val="left"/>
      <w:pPr>
        <w:ind w:left="1440" w:hanging="336"/>
      </w:pPr>
      <w:rPr>
        <w:rFonts w:hint="eastAsia"/>
      </w:rPr>
    </w:lvl>
    <w:lvl w:ilvl="2">
      <w:start w:val="1"/>
      <w:numFmt w:val="upperLetter"/>
      <w:lvlText w:val="%3."/>
      <w:lvlJc w:val="left"/>
      <w:pPr>
        <w:ind w:left="2160" w:hanging="480"/>
      </w:pPr>
      <w:rPr>
        <w:rFonts w:hint="eastAsia"/>
      </w:rPr>
    </w:lvl>
    <w:lvl w:ilvl="3">
      <w:start w:val="1"/>
      <w:numFmt w:val="none"/>
      <w:lvlText w:val="%4."/>
      <w:lvlJc w:val="left"/>
      <w:pPr>
        <w:ind w:left="144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3BA73E0D"/>
    <w:multiLevelType w:val="multilevel"/>
    <w:tmpl w:val="79B45B44"/>
    <w:lvl w:ilvl="0">
      <w:start w:val="1"/>
      <w:numFmt w:val="taiwaneseCountingThousand"/>
      <w:lvlText w:val="第%1條、"/>
      <w:lvlJc w:val="left"/>
      <w:pPr>
        <w:ind w:left="1080" w:hanging="1080"/>
      </w:pPr>
      <w:rPr>
        <w:rFonts w:hint="default"/>
      </w:rPr>
    </w:lvl>
    <w:lvl w:ilvl="1">
      <w:start w:val="1"/>
      <w:numFmt w:val="decimal"/>
      <w:lvlText w:val="%2."/>
      <w:lvlJc w:val="left"/>
      <w:pPr>
        <w:ind w:left="1440" w:hanging="336"/>
      </w:pPr>
      <w:rPr>
        <w:rFonts w:hint="eastAsia"/>
      </w:rPr>
    </w:lvl>
    <w:lvl w:ilvl="2">
      <w:start w:val="1"/>
      <w:numFmt w:val="upperLetter"/>
      <w:lvlText w:val="%3."/>
      <w:lvlJc w:val="left"/>
      <w:pPr>
        <w:ind w:left="2160" w:hanging="480"/>
      </w:pPr>
      <w:rPr>
        <w:rFonts w:hint="eastAsia"/>
      </w:rPr>
    </w:lvl>
    <w:lvl w:ilvl="3">
      <w:start w:val="1"/>
      <w:numFmt w:val="none"/>
      <w:lvlText w:val="%4."/>
      <w:lvlJc w:val="left"/>
      <w:pPr>
        <w:ind w:left="144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96A1A51"/>
    <w:multiLevelType w:val="multilevel"/>
    <w:tmpl w:val="68B693C8"/>
    <w:numStyleLink w:val="a"/>
  </w:abstractNum>
  <w:abstractNum w:abstractNumId="7" w15:restartNumberingAfterBreak="0">
    <w:nsid w:val="4AB36EC4"/>
    <w:multiLevelType w:val="multilevel"/>
    <w:tmpl w:val="53266E02"/>
    <w:lvl w:ilvl="0">
      <w:start w:val="1"/>
      <w:numFmt w:val="taiwaneseCountingThousand"/>
      <w:lvlText w:val="第%1條、"/>
      <w:lvlJc w:val="left"/>
      <w:pPr>
        <w:ind w:left="1080" w:hanging="1080"/>
      </w:pPr>
      <w:rPr>
        <w:rFonts w:hint="default"/>
      </w:rPr>
    </w:lvl>
    <w:lvl w:ilvl="1">
      <w:start w:val="1"/>
      <w:numFmt w:val="decimal"/>
      <w:lvlText w:val="%2."/>
      <w:lvlJc w:val="left"/>
      <w:pPr>
        <w:ind w:left="1440" w:hanging="336"/>
      </w:pPr>
      <w:rPr>
        <w:rFonts w:hint="eastAsia"/>
      </w:rPr>
    </w:lvl>
    <w:lvl w:ilvl="2">
      <w:start w:val="1"/>
      <w:numFmt w:val="upperLetter"/>
      <w:lvlText w:val="%3."/>
      <w:lvlJc w:val="left"/>
      <w:pPr>
        <w:ind w:left="2160" w:hanging="480"/>
      </w:pPr>
      <w:rPr>
        <w:rFonts w:hint="eastAsia"/>
      </w:rPr>
    </w:lvl>
    <w:lvl w:ilvl="3">
      <w:start w:val="1"/>
      <w:numFmt w:val="none"/>
      <w:lvlText w:val="%4."/>
      <w:lvlJc w:val="left"/>
      <w:pPr>
        <w:ind w:left="144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0A47CF2"/>
    <w:multiLevelType w:val="multilevel"/>
    <w:tmpl w:val="D99A8258"/>
    <w:lvl w:ilvl="0">
      <w:start w:val="1"/>
      <w:numFmt w:val="taiwaneseCountingThousand"/>
      <w:lvlText w:val="第%1條、"/>
      <w:lvlJc w:val="left"/>
      <w:pPr>
        <w:ind w:left="1080" w:hanging="1080"/>
      </w:pPr>
      <w:rPr>
        <w:rFonts w:hint="default"/>
      </w:rPr>
    </w:lvl>
    <w:lvl w:ilvl="1">
      <w:start w:val="1"/>
      <w:numFmt w:val="decimal"/>
      <w:lvlText w:val="%2."/>
      <w:lvlJc w:val="left"/>
      <w:pPr>
        <w:ind w:left="1440" w:hanging="336"/>
      </w:pPr>
      <w:rPr>
        <w:rFonts w:hint="eastAsia"/>
      </w:rPr>
    </w:lvl>
    <w:lvl w:ilvl="2">
      <w:start w:val="1"/>
      <w:numFmt w:val="upperLetter"/>
      <w:lvlText w:val="%3."/>
      <w:lvlJc w:val="left"/>
      <w:pPr>
        <w:ind w:left="2160" w:hanging="480"/>
      </w:pPr>
      <w:rPr>
        <w:rFonts w:hint="eastAsia"/>
      </w:rPr>
    </w:lvl>
    <w:lvl w:ilvl="3">
      <w:start w:val="1"/>
      <w:numFmt w:val="lowerLetter"/>
      <w:lvlText w:val="%4."/>
      <w:lvlJc w:val="left"/>
      <w:pPr>
        <w:ind w:left="144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51C4048A"/>
    <w:multiLevelType w:val="multilevel"/>
    <w:tmpl w:val="9274E7FA"/>
    <w:lvl w:ilvl="0">
      <w:start w:val="1"/>
      <w:numFmt w:val="taiwaneseCountingThousand"/>
      <w:lvlText w:val="第%1條、"/>
      <w:lvlJc w:val="left"/>
      <w:pPr>
        <w:ind w:left="1080" w:hanging="1080"/>
      </w:pPr>
      <w:rPr>
        <w:rFonts w:hint="default"/>
      </w:rPr>
    </w:lvl>
    <w:lvl w:ilvl="1">
      <w:start w:val="1"/>
      <w:numFmt w:val="decimal"/>
      <w:lvlText w:val="%2."/>
      <w:lvlJc w:val="left"/>
      <w:pPr>
        <w:ind w:left="1440" w:hanging="336"/>
      </w:pPr>
      <w:rPr>
        <w:rFonts w:hint="eastAsia"/>
      </w:rPr>
    </w:lvl>
    <w:lvl w:ilvl="2">
      <w:start w:val="1"/>
      <w:numFmt w:val="upperLetter"/>
      <w:lvlText w:val="%3."/>
      <w:lvlJc w:val="left"/>
      <w:pPr>
        <w:ind w:left="2160" w:hanging="480"/>
      </w:pPr>
      <w:rPr>
        <w:rFonts w:hint="eastAsia"/>
      </w:rPr>
    </w:lvl>
    <w:lvl w:ilvl="3">
      <w:start w:val="1"/>
      <w:numFmt w:val="none"/>
      <w:lvlText w:val="%4."/>
      <w:lvlJc w:val="left"/>
      <w:pPr>
        <w:ind w:left="144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242069E"/>
    <w:multiLevelType w:val="hybridMultilevel"/>
    <w:tmpl w:val="23386E0A"/>
    <w:lvl w:ilvl="0" w:tplc="04090011">
      <w:start w:val="1"/>
      <w:numFmt w:val="upperLetter"/>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1" w15:restartNumberingAfterBreak="0">
    <w:nsid w:val="56B700DA"/>
    <w:multiLevelType w:val="multilevel"/>
    <w:tmpl w:val="68B693C8"/>
    <w:styleLink w:val="a"/>
    <w:lvl w:ilvl="0">
      <w:start w:val="1"/>
      <w:numFmt w:val="taiwaneseCountingThousand"/>
      <w:lvlText w:val="第%1條、"/>
      <w:lvlJc w:val="left"/>
      <w:pPr>
        <w:ind w:left="1080" w:hanging="1080"/>
      </w:pPr>
      <w:rPr>
        <w:rFonts w:hint="default"/>
      </w:rPr>
    </w:lvl>
    <w:lvl w:ilvl="1">
      <w:start w:val="1"/>
      <w:numFmt w:val="decimal"/>
      <w:lvlText w:val="%2."/>
      <w:lvlJc w:val="left"/>
      <w:pPr>
        <w:ind w:left="1440" w:hanging="336"/>
      </w:pPr>
      <w:rPr>
        <w:rFonts w:hint="eastAsia"/>
      </w:rPr>
    </w:lvl>
    <w:lvl w:ilvl="2">
      <w:start w:val="1"/>
      <w:numFmt w:val="lowerRoman"/>
      <w:lvlText w:val="%3."/>
      <w:lvlJc w:val="right"/>
      <w:pPr>
        <w:ind w:left="2160" w:hanging="480"/>
      </w:pPr>
      <w:rPr>
        <w:rFonts w:hint="eastAsia"/>
      </w:rPr>
    </w:lvl>
    <w:lvl w:ilvl="3">
      <w:start w:val="1"/>
      <w:numFmt w:val="none"/>
      <w:lvlText w:val="%4."/>
      <w:lvlJc w:val="left"/>
      <w:pPr>
        <w:ind w:left="144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7C3278C"/>
    <w:multiLevelType w:val="multilevel"/>
    <w:tmpl w:val="219472F6"/>
    <w:lvl w:ilvl="0">
      <w:start w:val="1"/>
      <w:numFmt w:val="taiwaneseCountingThousand"/>
      <w:lvlText w:val="第%1條、"/>
      <w:lvlJc w:val="left"/>
      <w:pPr>
        <w:ind w:left="1080" w:hanging="1080"/>
      </w:pPr>
      <w:rPr>
        <w:rFonts w:hint="default"/>
      </w:rPr>
    </w:lvl>
    <w:lvl w:ilvl="1">
      <w:start w:val="7"/>
      <w:numFmt w:val="decimal"/>
      <w:lvlText w:val="%2."/>
      <w:lvlJc w:val="left"/>
      <w:pPr>
        <w:ind w:left="1440" w:hanging="336"/>
      </w:pPr>
      <w:rPr>
        <w:rFonts w:hint="eastAsia"/>
      </w:rPr>
    </w:lvl>
    <w:lvl w:ilvl="2">
      <w:start w:val="1"/>
      <w:numFmt w:val="upperLetter"/>
      <w:lvlText w:val="%3."/>
      <w:lvlJc w:val="left"/>
      <w:pPr>
        <w:ind w:left="2160" w:hanging="480"/>
      </w:pPr>
      <w:rPr>
        <w:rFonts w:hint="eastAsia"/>
      </w:rPr>
    </w:lvl>
    <w:lvl w:ilvl="3">
      <w:start w:val="1"/>
      <w:numFmt w:val="none"/>
      <w:lvlText w:val="%4."/>
      <w:lvlJc w:val="left"/>
      <w:pPr>
        <w:ind w:left="144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57FE768C"/>
    <w:multiLevelType w:val="multilevel"/>
    <w:tmpl w:val="6614689A"/>
    <w:lvl w:ilvl="0">
      <w:start w:val="1"/>
      <w:numFmt w:val="taiwaneseCountingThousand"/>
      <w:lvlText w:val="第%1條、"/>
      <w:lvlJc w:val="left"/>
      <w:pPr>
        <w:ind w:left="1080" w:hanging="1080"/>
      </w:pPr>
      <w:rPr>
        <w:rFonts w:hint="default"/>
      </w:rPr>
    </w:lvl>
    <w:lvl w:ilvl="1">
      <w:start w:val="1"/>
      <w:numFmt w:val="decimal"/>
      <w:lvlText w:val="%2."/>
      <w:lvlJc w:val="left"/>
      <w:pPr>
        <w:ind w:left="1440" w:hanging="336"/>
      </w:pPr>
      <w:rPr>
        <w:rFonts w:hint="eastAsia"/>
      </w:rPr>
    </w:lvl>
    <w:lvl w:ilvl="2">
      <w:start w:val="1"/>
      <w:numFmt w:val="upperLetter"/>
      <w:lvlText w:val="%3."/>
      <w:lvlJc w:val="left"/>
      <w:pPr>
        <w:ind w:left="2160" w:hanging="480"/>
      </w:pPr>
      <w:rPr>
        <w:rFonts w:hint="eastAsia"/>
      </w:rPr>
    </w:lvl>
    <w:lvl w:ilvl="3">
      <w:start w:val="1"/>
      <w:numFmt w:val="none"/>
      <w:lvlText w:val="%4."/>
      <w:lvlJc w:val="left"/>
      <w:pPr>
        <w:ind w:left="144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D776423"/>
    <w:multiLevelType w:val="multilevel"/>
    <w:tmpl w:val="9F1A37C4"/>
    <w:lvl w:ilvl="0">
      <w:start w:val="1"/>
      <w:numFmt w:val="taiwaneseCountingThousand"/>
      <w:lvlText w:val="第%1條、"/>
      <w:lvlJc w:val="left"/>
      <w:pPr>
        <w:ind w:left="1080" w:hanging="1080"/>
      </w:pPr>
      <w:rPr>
        <w:rFonts w:hint="default"/>
      </w:rPr>
    </w:lvl>
    <w:lvl w:ilvl="1">
      <w:start w:val="1"/>
      <w:numFmt w:val="decimal"/>
      <w:lvlText w:val="%2."/>
      <w:lvlJc w:val="left"/>
      <w:pPr>
        <w:ind w:left="1440" w:hanging="336"/>
      </w:pPr>
      <w:rPr>
        <w:rFonts w:hint="eastAsia"/>
      </w:rPr>
    </w:lvl>
    <w:lvl w:ilvl="2">
      <w:start w:val="1"/>
      <w:numFmt w:val="upperLetter"/>
      <w:lvlText w:val="%3."/>
      <w:lvlJc w:val="left"/>
      <w:pPr>
        <w:ind w:left="2160" w:hanging="480"/>
      </w:pPr>
      <w:rPr>
        <w:rFonts w:hint="eastAsia"/>
      </w:rPr>
    </w:lvl>
    <w:lvl w:ilvl="3">
      <w:start w:val="1"/>
      <w:numFmt w:val="none"/>
      <w:lvlText w:val="%4."/>
      <w:lvlJc w:val="left"/>
      <w:pPr>
        <w:ind w:left="144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DFF2A47"/>
    <w:multiLevelType w:val="multilevel"/>
    <w:tmpl w:val="A13C06BC"/>
    <w:lvl w:ilvl="0">
      <w:start w:val="1"/>
      <w:numFmt w:val="taiwaneseCountingThousand"/>
      <w:lvlText w:val="第%1條、"/>
      <w:lvlJc w:val="left"/>
      <w:pPr>
        <w:ind w:left="1080" w:hanging="1080"/>
      </w:pPr>
      <w:rPr>
        <w:rFonts w:hint="default"/>
      </w:rPr>
    </w:lvl>
    <w:lvl w:ilvl="1">
      <w:start w:val="1"/>
      <w:numFmt w:val="decimal"/>
      <w:lvlText w:val="%2."/>
      <w:lvlJc w:val="left"/>
      <w:pPr>
        <w:ind w:left="1440" w:hanging="336"/>
      </w:pPr>
      <w:rPr>
        <w:rFonts w:hint="eastAsia"/>
      </w:rPr>
    </w:lvl>
    <w:lvl w:ilvl="2">
      <w:start w:val="1"/>
      <w:numFmt w:val="upperLetter"/>
      <w:suff w:val="space"/>
      <w:lvlText w:val="%3."/>
      <w:lvlJc w:val="left"/>
      <w:pPr>
        <w:ind w:left="1418" w:firstLine="262"/>
      </w:pPr>
      <w:rPr>
        <w:rFonts w:hint="eastAsia"/>
      </w:rPr>
    </w:lvl>
    <w:lvl w:ilvl="3">
      <w:start w:val="1"/>
      <w:numFmt w:val="none"/>
      <w:lvlText w:val="%4."/>
      <w:lvlJc w:val="left"/>
      <w:pPr>
        <w:ind w:left="144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15:restartNumberingAfterBreak="0">
    <w:nsid w:val="6E364CD4"/>
    <w:multiLevelType w:val="multilevel"/>
    <w:tmpl w:val="7274548A"/>
    <w:lvl w:ilvl="0">
      <w:start w:val="1"/>
      <w:numFmt w:val="taiwaneseCountingThousand"/>
      <w:lvlText w:val="第%1條、"/>
      <w:lvlJc w:val="left"/>
      <w:pPr>
        <w:ind w:left="1080" w:hanging="1080"/>
      </w:pPr>
      <w:rPr>
        <w:rFonts w:hint="default"/>
      </w:rPr>
    </w:lvl>
    <w:lvl w:ilvl="1">
      <w:start w:val="1"/>
      <w:numFmt w:val="decimal"/>
      <w:lvlText w:val="%2."/>
      <w:lvlJc w:val="left"/>
      <w:pPr>
        <w:ind w:left="1440" w:hanging="336"/>
      </w:pPr>
      <w:rPr>
        <w:rFonts w:hint="eastAsia"/>
      </w:rPr>
    </w:lvl>
    <w:lvl w:ilvl="2">
      <w:start w:val="1"/>
      <w:numFmt w:val="upperLetter"/>
      <w:lvlText w:val="%3."/>
      <w:lvlJc w:val="left"/>
      <w:pPr>
        <w:ind w:left="2160" w:hanging="480"/>
      </w:pPr>
      <w:rPr>
        <w:rFonts w:hint="eastAsia"/>
      </w:rPr>
    </w:lvl>
    <w:lvl w:ilvl="3">
      <w:start w:val="1"/>
      <w:numFmt w:val="none"/>
      <w:lvlText w:val="%4."/>
      <w:lvlJc w:val="left"/>
      <w:pPr>
        <w:ind w:left="144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EBC6182"/>
    <w:multiLevelType w:val="multilevel"/>
    <w:tmpl w:val="652CB4B4"/>
    <w:lvl w:ilvl="0">
      <w:start w:val="1"/>
      <w:numFmt w:val="taiwaneseCountingThousand"/>
      <w:lvlText w:val="第%1條、"/>
      <w:lvlJc w:val="left"/>
      <w:pPr>
        <w:ind w:left="1080" w:hanging="1080"/>
      </w:pPr>
      <w:rPr>
        <w:rFonts w:hint="default"/>
      </w:rPr>
    </w:lvl>
    <w:lvl w:ilvl="1">
      <w:start w:val="6"/>
      <w:numFmt w:val="decimal"/>
      <w:lvlText w:val="%2."/>
      <w:lvlJc w:val="left"/>
      <w:pPr>
        <w:ind w:left="1440" w:hanging="336"/>
      </w:pPr>
      <w:rPr>
        <w:rFonts w:hint="eastAsia"/>
      </w:rPr>
    </w:lvl>
    <w:lvl w:ilvl="2">
      <w:start w:val="1"/>
      <w:numFmt w:val="upperLetter"/>
      <w:lvlText w:val="%3."/>
      <w:lvlJc w:val="left"/>
      <w:pPr>
        <w:ind w:left="2160" w:hanging="480"/>
      </w:pPr>
      <w:rPr>
        <w:rFonts w:hint="eastAsia"/>
      </w:rPr>
    </w:lvl>
    <w:lvl w:ilvl="3">
      <w:start w:val="1"/>
      <w:numFmt w:val="none"/>
      <w:lvlText w:val="%4."/>
      <w:lvlJc w:val="left"/>
      <w:pPr>
        <w:ind w:left="144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74BD4A7B"/>
    <w:multiLevelType w:val="multilevel"/>
    <w:tmpl w:val="11DA1A90"/>
    <w:lvl w:ilvl="0">
      <w:start w:val="1"/>
      <w:numFmt w:val="taiwaneseCountingThousand"/>
      <w:lvlText w:val="第%1條、"/>
      <w:lvlJc w:val="left"/>
      <w:pPr>
        <w:ind w:left="1080" w:hanging="1080"/>
      </w:pPr>
      <w:rPr>
        <w:rFonts w:hint="default"/>
      </w:rPr>
    </w:lvl>
    <w:lvl w:ilvl="1">
      <w:start w:val="1"/>
      <w:numFmt w:val="decimal"/>
      <w:lvlText w:val="%2."/>
      <w:lvlJc w:val="left"/>
      <w:pPr>
        <w:ind w:left="1440" w:hanging="336"/>
      </w:pPr>
      <w:rPr>
        <w:rFonts w:hint="eastAsia"/>
      </w:rPr>
    </w:lvl>
    <w:lvl w:ilvl="2">
      <w:start w:val="1"/>
      <w:numFmt w:val="upperLetter"/>
      <w:lvlText w:val="%3."/>
      <w:lvlJc w:val="left"/>
      <w:pPr>
        <w:ind w:left="2160" w:hanging="480"/>
      </w:pPr>
      <w:rPr>
        <w:rFonts w:hint="eastAsia"/>
      </w:rPr>
    </w:lvl>
    <w:lvl w:ilvl="3">
      <w:start w:val="1"/>
      <w:numFmt w:val="none"/>
      <w:lvlText w:val="%4."/>
      <w:lvlJc w:val="left"/>
      <w:pPr>
        <w:ind w:left="144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BBF2843"/>
    <w:multiLevelType w:val="multilevel"/>
    <w:tmpl w:val="D99A8258"/>
    <w:lvl w:ilvl="0">
      <w:start w:val="1"/>
      <w:numFmt w:val="taiwaneseCountingThousand"/>
      <w:lvlText w:val="第%1條、"/>
      <w:lvlJc w:val="left"/>
      <w:pPr>
        <w:ind w:left="1080" w:hanging="1080"/>
      </w:pPr>
      <w:rPr>
        <w:rFonts w:hint="default"/>
      </w:rPr>
    </w:lvl>
    <w:lvl w:ilvl="1">
      <w:start w:val="1"/>
      <w:numFmt w:val="decimal"/>
      <w:lvlText w:val="%2."/>
      <w:lvlJc w:val="left"/>
      <w:pPr>
        <w:ind w:left="1440" w:hanging="336"/>
      </w:pPr>
      <w:rPr>
        <w:rFonts w:hint="eastAsia"/>
      </w:rPr>
    </w:lvl>
    <w:lvl w:ilvl="2">
      <w:start w:val="1"/>
      <w:numFmt w:val="upperLetter"/>
      <w:lvlText w:val="%3."/>
      <w:lvlJc w:val="left"/>
      <w:pPr>
        <w:ind w:left="2160" w:hanging="480"/>
      </w:pPr>
      <w:rPr>
        <w:rFonts w:hint="eastAsia"/>
      </w:rPr>
    </w:lvl>
    <w:lvl w:ilvl="3">
      <w:start w:val="1"/>
      <w:numFmt w:val="lowerLetter"/>
      <w:lvlText w:val="%4."/>
      <w:lvlJc w:val="left"/>
      <w:pPr>
        <w:ind w:left="144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 w15:restartNumberingAfterBreak="0">
    <w:nsid w:val="7D707D83"/>
    <w:multiLevelType w:val="multilevel"/>
    <w:tmpl w:val="B11628E8"/>
    <w:lvl w:ilvl="0">
      <w:start w:val="1"/>
      <w:numFmt w:val="taiwaneseCountingThousand"/>
      <w:lvlText w:val="第%1條、"/>
      <w:lvlJc w:val="left"/>
      <w:pPr>
        <w:ind w:left="1080" w:hanging="1080"/>
      </w:pPr>
      <w:rPr>
        <w:rFonts w:hint="default"/>
      </w:rPr>
    </w:lvl>
    <w:lvl w:ilvl="1">
      <w:start w:val="1"/>
      <w:numFmt w:val="decimal"/>
      <w:lvlText w:val="%2."/>
      <w:lvlJc w:val="left"/>
      <w:pPr>
        <w:ind w:left="1440" w:hanging="336"/>
      </w:pPr>
      <w:rPr>
        <w:rFonts w:hint="eastAsia"/>
      </w:rPr>
    </w:lvl>
    <w:lvl w:ilvl="2">
      <w:start w:val="1"/>
      <w:numFmt w:val="upperLetter"/>
      <w:lvlText w:val="%3."/>
      <w:lvlJc w:val="left"/>
      <w:pPr>
        <w:ind w:left="2160" w:hanging="480"/>
      </w:pPr>
      <w:rPr>
        <w:rFonts w:hint="eastAsia"/>
      </w:rPr>
    </w:lvl>
    <w:lvl w:ilvl="3">
      <w:start w:val="1"/>
      <w:numFmt w:val="none"/>
      <w:lvlText w:val="%4."/>
      <w:lvlJc w:val="left"/>
      <w:pPr>
        <w:ind w:left="144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lvlOverride w:ilvl="0">
      <w:lvl w:ilvl="0">
        <w:start w:val="1"/>
        <w:numFmt w:val="taiwaneseCountingThousand"/>
        <w:lvlText w:val="第%1條、"/>
        <w:lvlJc w:val="left"/>
        <w:pPr>
          <w:ind w:left="1080" w:hanging="1080"/>
        </w:pPr>
        <w:rPr>
          <w:rFonts w:hint="default"/>
        </w:rPr>
      </w:lvl>
    </w:lvlOverride>
    <w:lvlOverride w:ilvl="1">
      <w:lvl w:ilvl="1">
        <w:start w:val="1"/>
        <w:numFmt w:val="decimal"/>
        <w:suff w:val="space"/>
        <w:lvlText w:val="%2."/>
        <w:lvlJc w:val="left"/>
        <w:pPr>
          <w:ind w:left="1440" w:hanging="336"/>
        </w:pPr>
        <w:rPr>
          <w:rFonts w:hint="eastAsia"/>
        </w:rPr>
      </w:lvl>
    </w:lvlOverride>
    <w:lvlOverride w:ilvl="2">
      <w:lvl w:ilvl="2">
        <w:start w:val="1"/>
        <w:numFmt w:val="lowerRoman"/>
        <w:lvlText w:val="%3."/>
        <w:lvlJc w:val="right"/>
        <w:pPr>
          <w:ind w:left="2160" w:hanging="480"/>
        </w:pPr>
        <w:rPr>
          <w:rFonts w:hint="eastAsia"/>
        </w:rPr>
      </w:lvl>
    </w:lvlOverride>
    <w:lvlOverride w:ilvl="3">
      <w:lvl w:ilvl="3">
        <w:start w:val="1"/>
        <w:numFmt w:val="none"/>
        <w:lvlText w:val="%4."/>
        <w:lvlJc w:val="left"/>
        <w:pPr>
          <w:ind w:left="144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2">
    <w:abstractNumId w:val="11"/>
  </w:num>
  <w:num w:numId="3">
    <w:abstractNumId w:val="15"/>
  </w:num>
  <w:num w:numId="4">
    <w:abstractNumId w:val="14"/>
  </w:num>
  <w:num w:numId="5">
    <w:abstractNumId w:val="4"/>
  </w:num>
  <w:num w:numId="6">
    <w:abstractNumId w:val="13"/>
  </w:num>
  <w:num w:numId="7">
    <w:abstractNumId w:val="0"/>
  </w:num>
  <w:num w:numId="8">
    <w:abstractNumId w:val="16"/>
  </w:num>
  <w:num w:numId="9">
    <w:abstractNumId w:val="1"/>
  </w:num>
  <w:num w:numId="10">
    <w:abstractNumId w:val="7"/>
  </w:num>
  <w:num w:numId="11">
    <w:abstractNumId w:val="10"/>
  </w:num>
  <w:num w:numId="12">
    <w:abstractNumId w:val="18"/>
  </w:num>
  <w:num w:numId="13">
    <w:abstractNumId w:val="9"/>
  </w:num>
  <w:num w:numId="14">
    <w:abstractNumId w:val="3"/>
  </w:num>
  <w:num w:numId="15">
    <w:abstractNumId w:val="5"/>
  </w:num>
  <w:num w:numId="16">
    <w:abstractNumId w:val="8"/>
  </w:num>
  <w:num w:numId="17">
    <w:abstractNumId w:val="20"/>
  </w:num>
  <w:num w:numId="18">
    <w:abstractNumId w:val="2"/>
  </w:num>
  <w:num w:numId="19">
    <w:abstractNumId w:val="19"/>
  </w:num>
  <w:num w:numId="20">
    <w:abstractNumId w:val="12"/>
  </w:num>
  <w:num w:numId="21">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FF"/>
    <w:rsid w:val="00000003"/>
    <w:rsid w:val="000004F7"/>
    <w:rsid w:val="00021F6E"/>
    <w:rsid w:val="0002368F"/>
    <w:rsid w:val="000356BA"/>
    <w:rsid w:val="00041F37"/>
    <w:rsid w:val="000424F5"/>
    <w:rsid w:val="00047805"/>
    <w:rsid w:val="00075C66"/>
    <w:rsid w:val="00091DDD"/>
    <w:rsid w:val="000B61B3"/>
    <w:rsid w:val="000B7924"/>
    <w:rsid w:val="000C0437"/>
    <w:rsid w:val="000C0FBD"/>
    <w:rsid w:val="000E697F"/>
    <w:rsid w:val="000E71E7"/>
    <w:rsid w:val="000F3C39"/>
    <w:rsid w:val="00103EE4"/>
    <w:rsid w:val="00107308"/>
    <w:rsid w:val="00125B0B"/>
    <w:rsid w:val="001275DD"/>
    <w:rsid w:val="001532C6"/>
    <w:rsid w:val="00155C59"/>
    <w:rsid w:val="00180C38"/>
    <w:rsid w:val="00195F91"/>
    <w:rsid w:val="001A0EDE"/>
    <w:rsid w:val="001A7F8E"/>
    <w:rsid w:val="001B3306"/>
    <w:rsid w:val="001C74F6"/>
    <w:rsid w:val="00220ACE"/>
    <w:rsid w:val="002609FF"/>
    <w:rsid w:val="00281C51"/>
    <w:rsid w:val="0028278B"/>
    <w:rsid w:val="002B1F0A"/>
    <w:rsid w:val="002B3E3D"/>
    <w:rsid w:val="002C3E17"/>
    <w:rsid w:val="002C59ED"/>
    <w:rsid w:val="002C7752"/>
    <w:rsid w:val="002D5146"/>
    <w:rsid w:val="00311F99"/>
    <w:rsid w:val="00322918"/>
    <w:rsid w:val="0034442F"/>
    <w:rsid w:val="0034681B"/>
    <w:rsid w:val="00354E85"/>
    <w:rsid w:val="0036389F"/>
    <w:rsid w:val="0037264B"/>
    <w:rsid w:val="00392FA6"/>
    <w:rsid w:val="003A0C32"/>
    <w:rsid w:val="003B707F"/>
    <w:rsid w:val="003C66D0"/>
    <w:rsid w:val="004244C7"/>
    <w:rsid w:val="0042548A"/>
    <w:rsid w:val="00427BA1"/>
    <w:rsid w:val="00432EC1"/>
    <w:rsid w:val="00444F62"/>
    <w:rsid w:val="004616F1"/>
    <w:rsid w:val="004721DB"/>
    <w:rsid w:val="0047514D"/>
    <w:rsid w:val="004811D8"/>
    <w:rsid w:val="004A1E8C"/>
    <w:rsid w:val="004A7369"/>
    <w:rsid w:val="005018F9"/>
    <w:rsid w:val="005070D3"/>
    <w:rsid w:val="00533471"/>
    <w:rsid w:val="005372CA"/>
    <w:rsid w:val="005516C2"/>
    <w:rsid w:val="005873CF"/>
    <w:rsid w:val="005A378A"/>
    <w:rsid w:val="005B0B57"/>
    <w:rsid w:val="005C0099"/>
    <w:rsid w:val="005C749C"/>
    <w:rsid w:val="005F0655"/>
    <w:rsid w:val="00604DB3"/>
    <w:rsid w:val="0061189B"/>
    <w:rsid w:val="00630FEA"/>
    <w:rsid w:val="006500E0"/>
    <w:rsid w:val="006571F8"/>
    <w:rsid w:val="00662622"/>
    <w:rsid w:val="00663BC0"/>
    <w:rsid w:val="00666A3F"/>
    <w:rsid w:val="00680744"/>
    <w:rsid w:val="006A1B07"/>
    <w:rsid w:val="006A6603"/>
    <w:rsid w:val="006B767B"/>
    <w:rsid w:val="006C7DEE"/>
    <w:rsid w:val="006D564D"/>
    <w:rsid w:val="006D7BF8"/>
    <w:rsid w:val="006E6FE7"/>
    <w:rsid w:val="006F4BF9"/>
    <w:rsid w:val="007117D2"/>
    <w:rsid w:val="00716475"/>
    <w:rsid w:val="00725941"/>
    <w:rsid w:val="00740A58"/>
    <w:rsid w:val="007546A4"/>
    <w:rsid w:val="00755C79"/>
    <w:rsid w:val="00791E02"/>
    <w:rsid w:val="00794522"/>
    <w:rsid w:val="007D7415"/>
    <w:rsid w:val="007E4A45"/>
    <w:rsid w:val="007F789F"/>
    <w:rsid w:val="00835F0B"/>
    <w:rsid w:val="00852EB9"/>
    <w:rsid w:val="00863227"/>
    <w:rsid w:val="008649F3"/>
    <w:rsid w:val="00895D62"/>
    <w:rsid w:val="00895FBA"/>
    <w:rsid w:val="0089619E"/>
    <w:rsid w:val="00896B41"/>
    <w:rsid w:val="008A2168"/>
    <w:rsid w:val="008A686F"/>
    <w:rsid w:val="008B274A"/>
    <w:rsid w:val="008B4F80"/>
    <w:rsid w:val="008C70C3"/>
    <w:rsid w:val="008E3790"/>
    <w:rsid w:val="009032C0"/>
    <w:rsid w:val="00923A78"/>
    <w:rsid w:val="0092529A"/>
    <w:rsid w:val="009514BE"/>
    <w:rsid w:val="0096366C"/>
    <w:rsid w:val="00963A64"/>
    <w:rsid w:val="00973CB4"/>
    <w:rsid w:val="009776F2"/>
    <w:rsid w:val="009A13B5"/>
    <w:rsid w:val="009A3A28"/>
    <w:rsid w:val="009A5DE2"/>
    <w:rsid w:val="009C0CC0"/>
    <w:rsid w:val="009E0209"/>
    <w:rsid w:val="00A01C22"/>
    <w:rsid w:val="00A24802"/>
    <w:rsid w:val="00A27BFC"/>
    <w:rsid w:val="00A31D26"/>
    <w:rsid w:val="00A327EE"/>
    <w:rsid w:val="00A4402A"/>
    <w:rsid w:val="00A44636"/>
    <w:rsid w:val="00A45F1D"/>
    <w:rsid w:val="00A51700"/>
    <w:rsid w:val="00A550F0"/>
    <w:rsid w:val="00A8575D"/>
    <w:rsid w:val="00A85A60"/>
    <w:rsid w:val="00A85CB1"/>
    <w:rsid w:val="00AA245C"/>
    <w:rsid w:val="00AA294E"/>
    <w:rsid w:val="00AB0DB7"/>
    <w:rsid w:val="00AE1050"/>
    <w:rsid w:val="00AE6333"/>
    <w:rsid w:val="00AF6387"/>
    <w:rsid w:val="00B21237"/>
    <w:rsid w:val="00B23017"/>
    <w:rsid w:val="00B24491"/>
    <w:rsid w:val="00B7511F"/>
    <w:rsid w:val="00B8287E"/>
    <w:rsid w:val="00B93C8C"/>
    <w:rsid w:val="00BA68BB"/>
    <w:rsid w:val="00BC6CA9"/>
    <w:rsid w:val="00BE3435"/>
    <w:rsid w:val="00C06CFA"/>
    <w:rsid w:val="00C447D9"/>
    <w:rsid w:val="00C51095"/>
    <w:rsid w:val="00C55D07"/>
    <w:rsid w:val="00C55DC7"/>
    <w:rsid w:val="00C774F9"/>
    <w:rsid w:val="00CB4708"/>
    <w:rsid w:val="00CC2D23"/>
    <w:rsid w:val="00CD76A1"/>
    <w:rsid w:val="00CF0A6A"/>
    <w:rsid w:val="00CF23CC"/>
    <w:rsid w:val="00D01DAD"/>
    <w:rsid w:val="00D01E1F"/>
    <w:rsid w:val="00D33EC3"/>
    <w:rsid w:val="00D37334"/>
    <w:rsid w:val="00D401D5"/>
    <w:rsid w:val="00D53A90"/>
    <w:rsid w:val="00D73366"/>
    <w:rsid w:val="00D92BF1"/>
    <w:rsid w:val="00D9526D"/>
    <w:rsid w:val="00DA7BF9"/>
    <w:rsid w:val="00DC1DD8"/>
    <w:rsid w:val="00DC7935"/>
    <w:rsid w:val="00DD09C7"/>
    <w:rsid w:val="00DE389E"/>
    <w:rsid w:val="00E070C5"/>
    <w:rsid w:val="00E101D4"/>
    <w:rsid w:val="00E10356"/>
    <w:rsid w:val="00E441C8"/>
    <w:rsid w:val="00E52199"/>
    <w:rsid w:val="00E564CE"/>
    <w:rsid w:val="00E92854"/>
    <w:rsid w:val="00E94A87"/>
    <w:rsid w:val="00E97247"/>
    <w:rsid w:val="00EA47F8"/>
    <w:rsid w:val="00EA5937"/>
    <w:rsid w:val="00EB7480"/>
    <w:rsid w:val="00EC6E65"/>
    <w:rsid w:val="00ED18D4"/>
    <w:rsid w:val="00ED37A5"/>
    <w:rsid w:val="00ED7818"/>
    <w:rsid w:val="00F052C3"/>
    <w:rsid w:val="00F22450"/>
    <w:rsid w:val="00F2354D"/>
    <w:rsid w:val="00F92CA0"/>
    <w:rsid w:val="00FA7855"/>
    <w:rsid w:val="00FB62BE"/>
    <w:rsid w:val="00FE2CC4"/>
    <w:rsid w:val="00FF4FEA"/>
    <w:rsid w:val="00FF71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459B5"/>
  <w15:docId w15:val="{B86DA8A7-6367-4D5D-B73C-A23421F4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ind w:left="1791" w:hanging="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2609FF"/>
    <w:pPr>
      <w:snapToGrid w:val="0"/>
    </w:pPr>
    <w:rPr>
      <w:sz w:val="20"/>
      <w:szCs w:val="20"/>
    </w:rPr>
  </w:style>
  <w:style w:type="character" w:customStyle="1" w:styleId="a5">
    <w:name w:val="註腳文字 字元"/>
    <w:basedOn w:val="a1"/>
    <w:link w:val="a4"/>
    <w:uiPriority w:val="99"/>
    <w:semiHidden/>
    <w:rsid w:val="002609FF"/>
    <w:rPr>
      <w:sz w:val="20"/>
      <w:szCs w:val="20"/>
    </w:rPr>
  </w:style>
  <w:style w:type="character" w:styleId="a6">
    <w:name w:val="footnote reference"/>
    <w:basedOn w:val="a1"/>
    <w:uiPriority w:val="99"/>
    <w:semiHidden/>
    <w:unhideWhenUsed/>
    <w:rsid w:val="002609FF"/>
    <w:rPr>
      <w:vertAlign w:val="superscript"/>
    </w:rPr>
  </w:style>
  <w:style w:type="paragraph" w:styleId="a7">
    <w:name w:val="header"/>
    <w:basedOn w:val="a0"/>
    <w:link w:val="a8"/>
    <w:uiPriority w:val="99"/>
    <w:unhideWhenUsed/>
    <w:rsid w:val="00E92854"/>
    <w:pPr>
      <w:tabs>
        <w:tab w:val="center" w:pos="4153"/>
        <w:tab w:val="right" w:pos="8306"/>
      </w:tabs>
      <w:snapToGrid w:val="0"/>
    </w:pPr>
    <w:rPr>
      <w:sz w:val="20"/>
      <w:szCs w:val="20"/>
    </w:rPr>
  </w:style>
  <w:style w:type="character" w:customStyle="1" w:styleId="a8">
    <w:name w:val="頁首 字元"/>
    <w:basedOn w:val="a1"/>
    <w:link w:val="a7"/>
    <w:uiPriority w:val="99"/>
    <w:rsid w:val="00E92854"/>
    <w:rPr>
      <w:sz w:val="20"/>
      <w:szCs w:val="20"/>
    </w:rPr>
  </w:style>
  <w:style w:type="paragraph" w:styleId="a9">
    <w:name w:val="footer"/>
    <w:basedOn w:val="a0"/>
    <w:link w:val="aa"/>
    <w:uiPriority w:val="99"/>
    <w:unhideWhenUsed/>
    <w:rsid w:val="00E92854"/>
    <w:pPr>
      <w:tabs>
        <w:tab w:val="center" w:pos="4153"/>
        <w:tab w:val="right" w:pos="8306"/>
      </w:tabs>
      <w:snapToGrid w:val="0"/>
    </w:pPr>
    <w:rPr>
      <w:sz w:val="20"/>
      <w:szCs w:val="20"/>
    </w:rPr>
  </w:style>
  <w:style w:type="character" w:customStyle="1" w:styleId="aa">
    <w:name w:val="頁尾 字元"/>
    <w:basedOn w:val="a1"/>
    <w:link w:val="a9"/>
    <w:uiPriority w:val="99"/>
    <w:rsid w:val="00E92854"/>
    <w:rPr>
      <w:sz w:val="20"/>
      <w:szCs w:val="20"/>
    </w:rPr>
  </w:style>
  <w:style w:type="paragraph" w:styleId="ab">
    <w:name w:val="List Paragraph"/>
    <w:basedOn w:val="a0"/>
    <w:uiPriority w:val="34"/>
    <w:qFormat/>
    <w:rsid w:val="00D33EC3"/>
    <w:pPr>
      <w:ind w:leftChars="200" w:left="480"/>
    </w:pPr>
  </w:style>
  <w:style w:type="numbering" w:customStyle="1" w:styleId="a">
    <w:name w:val="格式化"/>
    <w:uiPriority w:val="99"/>
    <w:rsid w:val="00CF0A6A"/>
    <w:pPr>
      <w:numPr>
        <w:numId w:val="2"/>
      </w:numPr>
    </w:pPr>
  </w:style>
  <w:style w:type="paragraph" w:styleId="ac">
    <w:name w:val="Balloon Text"/>
    <w:basedOn w:val="a0"/>
    <w:link w:val="ad"/>
    <w:uiPriority w:val="99"/>
    <w:semiHidden/>
    <w:unhideWhenUsed/>
    <w:rsid w:val="001C74F6"/>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1C74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F7CE0-DDDB-4830-9744-112AA86C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536</Words>
  <Characters>3061</Characters>
  <Application>Microsoft Office Word</Application>
  <DocSecurity>0</DocSecurity>
  <Lines>25</Lines>
  <Paragraphs>7</Paragraphs>
  <ScaleCrop>false</ScaleCrop>
  <Company>Microsoft</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徐四浪</dc:creator>
  <cp:lastModifiedBy>彭綉綢</cp:lastModifiedBy>
  <cp:revision>3</cp:revision>
  <cp:lastPrinted>2023-05-11T07:24:00Z</cp:lastPrinted>
  <dcterms:created xsi:type="dcterms:W3CDTF">2023-05-15T02:09:00Z</dcterms:created>
  <dcterms:modified xsi:type="dcterms:W3CDTF">2023-05-15T02:09:00Z</dcterms:modified>
</cp:coreProperties>
</file>