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BC10" w14:textId="36EEDDEA" w:rsidR="0062394F" w:rsidRPr="00440EDD" w:rsidRDefault="0062394F" w:rsidP="000E27B5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40EDD">
        <w:rPr>
          <w:rFonts w:ascii="標楷體" w:eastAsia="標楷體" w:hAnsi="標楷體" w:hint="eastAsia"/>
          <w:color w:val="000000" w:themeColor="text1"/>
          <w:sz w:val="32"/>
          <w:szCs w:val="32"/>
        </w:rPr>
        <w:t>中華福音神學研究學院</w:t>
      </w:r>
    </w:p>
    <w:p w14:paraId="0F80563B" w14:textId="77777777" w:rsidR="002A42A2" w:rsidRPr="00440EDD" w:rsidRDefault="0062394F" w:rsidP="000E27B5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40EDD">
        <w:rPr>
          <w:rFonts w:ascii="標楷體" w:eastAsia="標楷體" w:hAnsi="標楷體" w:hint="eastAsia"/>
          <w:color w:val="000000" w:themeColor="text1"/>
          <w:sz w:val="32"/>
          <w:szCs w:val="32"/>
        </w:rPr>
        <w:t>總務室收費規定</w:t>
      </w:r>
    </w:p>
    <w:p w14:paraId="0D15D43A" w14:textId="77777777" w:rsidR="000E27B5" w:rsidRPr="00440EDD" w:rsidRDefault="000E27B5" w:rsidP="000E27B5">
      <w:pPr>
        <w:jc w:val="right"/>
        <w:rPr>
          <w:rFonts w:ascii="標楷體" w:eastAsia="標楷體" w:hAnsi="標楷體"/>
          <w:color w:val="000000" w:themeColor="text1"/>
          <w:szCs w:val="24"/>
        </w:rPr>
      </w:pPr>
    </w:p>
    <w:p w14:paraId="5A51BEE9" w14:textId="51EAC04E" w:rsidR="000E27B5" w:rsidRPr="00440EDD" w:rsidRDefault="000E27B5" w:rsidP="000E27B5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111年</w:t>
      </w:r>
      <w:r w:rsidR="00AE7E54" w:rsidRPr="00440EDD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月1</w:t>
      </w:r>
      <w:r w:rsidR="00AE7E54" w:rsidRPr="00440EDD">
        <w:rPr>
          <w:rFonts w:ascii="標楷體" w:eastAsia="標楷體" w:hAnsi="標楷體"/>
          <w:color w:val="000000" w:themeColor="text1"/>
          <w:szCs w:val="24"/>
        </w:rPr>
        <w:t>2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日行政會議</w:t>
      </w:r>
      <w:r w:rsidR="00243712" w:rsidRPr="00440EDD">
        <w:rPr>
          <w:rFonts w:ascii="標楷體" w:eastAsia="標楷體" w:hAnsi="標楷體" w:hint="eastAsia"/>
          <w:color w:val="000000" w:themeColor="text1"/>
          <w:szCs w:val="24"/>
        </w:rPr>
        <w:t>修訂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通過</w:t>
      </w:r>
    </w:p>
    <w:p w14:paraId="05A9B357" w14:textId="0A237FEB" w:rsidR="000E27B5" w:rsidRPr="00440EDD" w:rsidRDefault="000E27B5" w:rsidP="000E27B5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111年</w:t>
      </w:r>
      <w:r w:rsidR="007E1C90" w:rsidRPr="00440EDD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E1C90" w:rsidRPr="00440EDD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日行政會議</w:t>
      </w:r>
      <w:r w:rsidR="007E1C90" w:rsidRPr="00440EDD">
        <w:rPr>
          <w:rFonts w:ascii="標楷體" w:eastAsia="標楷體" w:hAnsi="標楷體" w:hint="eastAsia"/>
          <w:color w:val="000000" w:themeColor="text1"/>
          <w:szCs w:val="24"/>
        </w:rPr>
        <w:t>修訂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通過</w:t>
      </w:r>
    </w:p>
    <w:p w14:paraId="4978D38D" w14:textId="11BEFEF2" w:rsidR="002A42A2" w:rsidRPr="00440EDD" w:rsidRDefault="000E27B5" w:rsidP="000E27B5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111年9月15日行政會議</w:t>
      </w:r>
      <w:r w:rsidR="007E1C90" w:rsidRPr="00440EDD">
        <w:rPr>
          <w:rFonts w:ascii="標楷體" w:eastAsia="標楷體" w:hAnsi="標楷體" w:hint="eastAsia"/>
          <w:color w:val="000000" w:themeColor="text1"/>
          <w:szCs w:val="24"/>
        </w:rPr>
        <w:t>修訂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通過</w:t>
      </w:r>
    </w:p>
    <w:p w14:paraId="131889C7" w14:textId="31E8A0FB" w:rsidR="00740549" w:rsidRDefault="00740549" w:rsidP="00740549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440EDD">
        <w:rPr>
          <w:rFonts w:ascii="標楷體" w:eastAsia="標楷體" w:hAnsi="標楷體"/>
          <w:color w:val="000000" w:themeColor="text1"/>
          <w:szCs w:val="24"/>
        </w:rPr>
        <w:t>12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年4月1</w:t>
      </w:r>
      <w:r w:rsidRPr="00440EDD">
        <w:rPr>
          <w:rFonts w:ascii="標楷體" w:eastAsia="標楷體" w:hAnsi="標楷體"/>
          <w:color w:val="000000" w:themeColor="text1"/>
          <w:szCs w:val="24"/>
        </w:rPr>
        <w:t>4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日行政處會議修訂通過</w:t>
      </w:r>
    </w:p>
    <w:p w14:paraId="64A82C81" w14:textId="709D95DA" w:rsidR="00683AF9" w:rsidRDefault="00683AF9" w:rsidP="00683AF9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440EDD">
        <w:rPr>
          <w:rFonts w:ascii="標楷體" w:eastAsia="標楷體" w:hAnsi="標楷體"/>
          <w:color w:val="000000" w:themeColor="text1"/>
          <w:szCs w:val="24"/>
        </w:rPr>
        <w:t>12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月1</w:t>
      </w:r>
      <w:r>
        <w:rPr>
          <w:rFonts w:ascii="標楷體" w:eastAsia="標楷體" w:hAnsi="標楷體"/>
          <w:color w:val="000000" w:themeColor="text1"/>
          <w:szCs w:val="24"/>
        </w:rPr>
        <w:t>2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日行政處會議修訂通過</w:t>
      </w:r>
    </w:p>
    <w:p w14:paraId="3C79268C" w14:textId="41FA885F" w:rsidR="00392BB1" w:rsidRDefault="00392BB1" w:rsidP="00392BB1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440EDD">
        <w:rPr>
          <w:rFonts w:ascii="標楷體" w:eastAsia="標楷體" w:hAnsi="標楷體"/>
          <w:color w:val="000000" w:themeColor="text1"/>
          <w:szCs w:val="24"/>
        </w:rPr>
        <w:t>12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月1</w:t>
      </w:r>
      <w:r>
        <w:rPr>
          <w:rFonts w:ascii="標楷體" w:eastAsia="標楷體" w:hAnsi="標楷體"/>
          <w:color w:val="000000" w:themeColor="text1"/>
          <w:szCs w:val="24"/>
        </w:rPr>
        <w:t>6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日行政處會議修訂通過</w:t>
      </w:r>
    </w:p>
    <w:p w14:paraId="688AC9D9" w14:textId="77777777" w:rsidR="00392BB1" w:rsidRPr="00392BB1" w:rsidRDefault="00392BB1" w:rsidP="00683AF9">
      <w:pPr>
        <w:jc w:val="right"/>
        <w:rPr>
          <w:rFonts w:ascii="標楷體" w:eastAsia="標楷體" w:hAnsi="標楷體" w:hint="eastAsia"/>
          <w:color w:val="000000" w:themeColor="text1"/>
          <w:szCs w:val="24"/>
        </w:rPr>
      </w:pPr>
    </w:p>
    <w:p w14:paraId="44749C1E" w14:textId="77777777" w:rsidR="00683AF9" w:rsidRPr="00683AF9" w:rsidRDefault="00683AF9" w:rsidP="00740549">
      <w:pPr>
        <w:jc w:val="right"/>
        <w:rPr>
          <w:rFonts w:ascii="標楷體" w:eastAsia="標楷體" w:hAnsi="標楷體"/>
          <w:color w:val="000000" w:themeColor="text1"/>
          <w:szCs w:val="24"/>
        </w:rPr>
      </w:pPr>
    </w:p>
    <w:p w14:paraId="3ADFC36C" w14:textId="3704314D" w:rsidR="0065678A" w:rsidRPr="00440EDD" w:rsidRDefault="0065678A" w:rsidP="00740549">
      <w:pPr>
        <w:jc w:val="right"/>
        <w:rPr>
          <w:rFonts w:ascii="標楷體" w:eastAsia="標楷體" w:hAnsi="標楷體"/>
          <w:color w:val="000000" w:themeColor="text1"/>
          <w:szCs w:val="24"/>
        </w:rPr>
      </w:pPr>
    </w:p>
    <w:p w14:paraId="3B5891F4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4FE40D4A" w14:textId="31CF7FCF" w:rsidR="0062394F" w:rsidRPr="00440EDD" w:rsidRDefault="0062394F" w:rsidP="0062394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雜費</w:t>
      </w:r>
      <w:r w:rsidR="00894514" w:rsidRPr="00440EDD">
        <w:rPr>
          <w:rFonts w:ascii="標楷體" w:eastAsia="標楷體" w:hAnsi="標楷體" w:hint="eastAsia"/>
          <w:color w:val="000000" w:themeColor="text1"/>
          <w:szCs w:val="24"/>
        </w:rPr>
        <w:t>及使用費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7ADEACF1" w14:textId="77777777" w:rsidR="0062394F" w:rsidRPr="00440EDD" w:rsidRDefault="0062394F" w:rsidP="0062394F">
      <w:pPr>
        <w:pStyle w:val="a4"/>
        <w:ind w:leftChars="0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175"/>
        <w:gridCol w:w="1479"/>
        <w:gridCol w:w="1404"/>
        <w:gridCol w:w="4398"/>
      </w:tblGrid>
      <w:tr w:rsidR="00440EDD" w:rsidRPr="00440EDD" w14:paraId="235A7E75" w14:textId="77777777" w:rsidTr="005D4A24">
        <w:trPr>
          <w:trHeight w:val="645"/>
        </w:trPr>
        <w:tc>
          <w:tcPr>
            <w:tcW w:w="3175" w:type="dxa"/>
            <w:hideMark/>
          </w:tcPr>
          <w:p w14:paraId="4B9D8A51" w14:textId="0AEC48F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收費內容</w:t>
            </w:r>
          </w:p>
        </w:tc>
        <w:tc>
          <w:tcPr>
            <w:tcW w:w="1479" w:type="dxa"/>
            <w:hideMark/>
          </w:tcPr>
          <w:p w14:paraId="75D02D80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計費單位</w:t>
            </w:r>
          </w:p>
        </w:tc>
        <w:tc>
          <w:tcPr>
            <w:tcW w:w="1404" w:type="dxa"/>
            <w:hideMark/>
          </w:tcPr>
          <w:p w14:paraId="4E6E6CC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金額(元)</w:t>
            </w:r>
          </w:p>
        </w:tc>
        <w:tc>
          <w:tcPr>
            <w:tcW w:w="4398" w:type="dxa"/>
            <w:hideMark/>
          </w:tcPr>
          <w:p w14:paraId="7D50E47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40EDD" w:rsidRPr="00440EDD" w14:paraId="5D280A84" w14:textId="77777777" w:rsidTr="005D4A24">
        <w:trPr>
          <w:trHeight w:val="1015"/>
        </w:trPr>
        <w:tc>
          <w:tcPr>
            <w:tcW w:w="3175" w:type="dxa"/>
            <w:tcBorders>
              <w:bottom w:val="single" w:sz="4" w:space="0" w:color="auto"/>
            </w:tcBorders>
            <w:hideMark/>
          </w:tcPr>
          <w:p w14:paraId="61B20979" w14:textId="153B2A2A" w:rsidR="00793840" w:rsidRPr="00440EDD" w:rsidRDefault="00794041" w:rsidP="0079404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電動機</w:t>
            </w:r>
            <w:r w:rsidR="00793840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車借用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hideMark/>
          </w:tcPr>
          <w:p w14:paraId="06223EED" w14:textId="3F3EC98E" w:rsidR="00793840" w:rsidRPr="00440EDD" w:rsidRDefault="00793840" w:rsidP="00044A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="00951F46" w:rsidRPr="00440ED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公里</w:t>
            </w:r>
            <w:r w:rsidR="00951F46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  <w:r w:rsidR="00951F46" w:rsidRPr="00440ED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951F46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不足</w:t>
            </w:r>
            <w:r w:rsidR="00044AAB" w:rsidRPr="00440ED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951F46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公里以</w:t>
            </w:r>
            <w:r w:rsidR="00044AAB" w:rsidRPr="00440ED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951F46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公里計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hideMark/>
          </w:tcPr>
          <w:p w14:paraId="6AD4C703" w14:textId="267669F5" w:rsidR="00793840" w:rsidRPr="00440EDD" w:rsidRDefault="00793840" w:rsidP="00044A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398" w:type="dxa"/>
            <w:vMerge w:val="restart"/>
            <w:tcBorders>
              <w:bottom w:val="single" w:sz="4" w:space="0" w:color="auto"/>
            </w:tcBorders>
            <w:hideMark/>
          </w:tcPr>
          <w:p w14:paraId="68F03FB1" w14:textId="77777777" w:rsidR="00652AE9" w:rsidRPr="00440EDD" w:rsidRDefault="007938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校車借用限具合格駕照的教職員</w:t>
            </w:r>
            <w:r w:rsidR="0079404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；借用機車,限2</w:t>
            </w:r>
            <w:r w:rsidR="00794041" w:rsidRPr="00440EDD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79404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公里內當日來回使用，且需自備安全帽。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（</w:t>
            </w:r>
            <w:r w:rsidR="0079404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汽車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加油油資可另行申請退返）</w:t>
            </w:r>
          </w:p>
          <w:p w14:paraId="2A1A6D1F" w14:textId="125BD7D6" w:rsidR="00793840" w:rsidRPr="00440EDD" w:rsidRDefault="00652A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因公務使用個人汽車:參照附註1。</w:t>
            </w:r>
            <w:r w:rsidR="00793840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7FE3B1C7" w14:textId="52D9006C" w:rsidR="00793840" w:rsidRPr="00440EDD" w:rsidRDefault="00793840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40EDD" w:rsidRPr="00440EDD" w14:paraId="632CF5D6" w14:textId="77777777" w:rsidTr="005D4A24">
        <w:trPr>
          <w:trHeight w:val="1015"/>
        </w:trPr>
        <w:tc>
          <w:tcPr>
            <w:tcW w:w="3175" w:type="dxa"/>
            <w:tcBorders>
              <w:bottom w:val="single" w:sz="4" w:space="0" w:color="auto"/>
            </w:tcBorders>
            <w:hideMark/>
          </w:tcPr>
          <w:p w14:paraId="074ACD33" w14:textId="72F6F56E" w:rsidR="00793840" w:rsidRPr="00440EDD" w:rsidRDefault="0079404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汽</w:t>
            </w:r>
            <w:r w:rsidR="00793840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車借用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hideMark/>
          </w:tcPr>
          <w:p w14:paraId="5BAEE1B6" w14:textId="7B421FEF" w:rsidR="00793840" w:rsidRPr="00440EDD" w:rsidRDefault="00793840" w:rsidP="00951F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每公里</w:t>
            </w:r>
            <w:r w:rsidR="00951F46" w:rsidRPr="00440ED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hideMark/>
          </w:tcPr>
          <w:p w14:paraId="5F15E832" w14:textId="77777777" w:rsidR="00793840" w:rsidRPr="00440EDD" w:rsidRDefault="00793840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hideMark/>
          </w:tcPr>
          <w:p w14:paraId="6679A146" w14:textId="130F611F" w:rsidR="00793840" w:rsidRPr="00440EDD" w:rsidRDefault="0079384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40EDD" w:rsidRPr="00440EDD" w14:paraId="78DFC7E6" w14:textId="77777777" w:rsidTr="005D4A24">
        <w:trPr>
          <w:trHeight w:val="645"/>
        </w:trPr>
        <w:tc>
          <w:tcPr>
            <w:tcW w:w="3175" w:type="dxa"/>
          </w:tcPr>
          <w:p w14:paraId="2C13E645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琴房-鋼琴</w:t>
            </w:r>
          </w:p>
        </w:tc>
        <w:tc>
          <w:tcPr>
            <w:tcW w:w="1479" w:type="dxa"/>
          </w:tcPr>
          <w:p w14:paraId="1275ADD3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每小時</w:t>
            </w:r>
          </w:p>
        </w:tc>
        <w:tc>
          <w:tcPr>
            <w:tcW w:w="1404" w:type="dxa"/>
          </w:tcPr>
          <w:p w14:paraId="479A3970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4398" w:type="dxa"/>
          </w:tcPr>
          <w:p w14:paraId="029A69F7" w14:textId="11287AD2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201~B205,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由總務</w:t>
            </w:r>
            <w:r w:rsidR="009D3364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室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排定使用。</w:t>
            </w:r>
            <w:r w:rsidR="00652AE9" w:rsidRPr="00440ED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652AE9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其他說明:參照附註2</w:t>
            </w:r>
          </w:p>
        </w:tc>
      </w:tr>
      <w:tr w:rsidR="00440EDD" w:rsidRPr="00440EDD" w14:paraId="280E75D9" w14:textId="77777777" w:rsidTr="005D4A24">
        <w:trPr>
          <w:trHeight w:val="645"/>
        </w:trPr>
        <w:tc>
          <w:tcPr>
            <w:tcW w:w="3175" w:type="dxa"/>
          </w:tcPr>
          <w:p w14:paraId="3C04B1FA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禮堂-管風琴</w:t>
            </w:r>
          </w:p>
        </w:tc>
        <w:tc>
          <w:tcPr>
            <w:tcW w:w="1479" w:type="dxa"/>
          </w:tcPr>
          <w:p w14:paraId="1B2C921F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每小時</w:t>
            </w:r>
          </w:p>
        </w:tc>
        <w:tc>
          <w:tcPr>
            <w:tcW w:w="1404" w:type="dxa"/>
          </w:tcPr>
          <w:p w14:paraId="17EE81FC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200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4398" w:type="dxa"/>
          </w:tcPr>
          <w:p w14:paraId="33FD6867" w14:textId="7A56BD12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由總務</w:t>
            </w:r>
            <w:r w:rsidR="009D3364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室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排定時間使用。</w:t>
            </w:r>
          </w:p>
          <w:p w14:paraId="1B9B18AD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局部照明，不開放冷氣。</w:t>
            </w:r>
          </w:p>
        </w:tc>
      </w:tr>
      <w:tr w:rsidR="00440EDD" w:rsidRPr="00440EDD" w14:paraId="320BD535" w14:textId="77777777" w:rsidTr="005D4A24">
        <w:trPr>
          <w:trHeight w:val="645"/>
        </w:trPr>
        <w:tc>
          <w:tcPr>
            <w:tcW w:w="3175" w:type="dxa"/>
          </w:tcPr>
          <w:p w14:paraId="4DCBC6DF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禮堂-三角鋼琴</w:t>
            </w:r>
          </w:p>
        </w:tc>
        <w:tc>
          <w:tcPr>
            <w:tcW w:w="1479" w:type="dxa"/>
          </w:tcPr>
          <w:p w14:paraId="1D9925F7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每小時</w:t>
            </w:r>
          </w:p>
        </w:tc>
        <w:tc>
          <w:tcPr>
            <w:tcW w:w="1404" w:type="dxa"/>
          </w:tcPr>
          <w:p w14:paraId="17523D1D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200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4398" w:type="dxa"/>
          </w:tcPr>
          <w:p w14:paraId="48FF46D8" w14:textId="6CA05FA3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由總務</w:t>
            </w:r>
            <w:r w:rsidR="009D3364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室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排定時間使用。</w:t>
            </w:r>
          </w:p>
          <w:p w14:paraId="044DA6FC" w14:textId="77777777" w:rsidR="00B0533D" w:rsidRPr="00440EDD" w:rsidRDefault="00B0533D" w:rsidP="007E0C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局部照明，不開放冷氣。</w:t>
            </w:r>
          </w:p>
        </w:tc>
      </w:tr>
      <w:tr w:rsidR="005D4A24" w:rsidRPr="00440EDD" w14:paraId="40BC0377" w14:textId="2BB2930D" w:rsidTr="005D4A24">
        <w:trPr>
          <w:trHeight w:val="360"/>
        </w:trPr>
        <w:tc>
          <w:tcPr>
            <w:tcW w:w="3175" w:type="dxa"/>
            <w:vMerge w:val="restart"/>
            <w:hideMark/>
          </w:tcPr>
          <w:p w14:paraId="718CE464" w14:textId="5974118C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學校證件卡片遺失補發工本費(學生證/教職員證/校友證/圖書證/住房卡)</w:t>
            </w:r>
          </w:p>
        </w:tc>
        <w:tc>
          <w:tcPr>
            <w:tcW w:w="1479" w:type="dxa"/>
            <w:vMerge w:val="restart"/>
            <w:hideMark/>
          </w:tcPr>
          <w:p w14:paraId="4522C8E3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每張</w:t>
            </w:r>
          </w:p>
        </w:tc>
        <w:tc>
          <w:tcPr>
            <w:tcW w:w="1404" w:type="dxa"/>
            <w:vMerge w:val="restart"/>
            <w:hideMark/>
          </w:tcPr>
          <w:p w14:paraId="62819058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220</w:t>
            </w:r>
          </w:p>
        </w:tc>
        <w:tc>
          <w:tcPr>
            <w:tcW w:w="4398" w:type="dxa"/>
            <w:vMerge w:val="restart"/>
            <w:hideMark/>
          </w:tcPr>
          <w:p w14:paraId="1F8B5EAE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5D4A24" w:rsidRPr="00440EDD" w14:paraId="5636C780" w14:textId="7E69F171" w:rsidTr="005D4A24">
        <w:trPr>
          <w:trHeight w:val="645"/>
        </w:trPr>
        <w:tc>
          <w:tcPr>
            <w:tcW w:w="3175" w:type="dxa"/>
            <w:vMerge/>
            <w:hideMark/>
          </w:tcPr>
          <w:p w14:paraId="07DDC64C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vMerge/>
            <w:hideMark/>
          </w:tcPr>
          <w:p w14:paraId="620D11D2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4" w:type="dxa"/>
            <w:vMerge/>
            <w:hideMark/>
          </w:tcPr>
          <w:p w14:paraId="2A7198AE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8" w:type="dxa"/>
            <w:vMerge/>
            <w:hideMark/>
          </w:tcPr>
          <w:p w14:paraId="62FB1A8F" w14:textId="77777777" w:rsidR="005D4A24" w:rsidRPr="00440ED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26ABA" w:rsidRPr="00440EDD" w14:paraId="30DC20E4" w14:textId="77777777" w:rsidTr="005D4A24">
        <w:trPr>
          <w:trHeight w:val="360"/>
        </w:trPr>
        <w:tc>
          <w:tcPr>
            <w:tcW w:w="3175" w:type="dxa"/>
            <w:vMerge/>
            <w:hideMark/>
          </w:tcPr>
          <w:p w14:paraId="0E905464" w14:textId="77777777" w:rsidR="00326ABA" w:rsidRPr="00440ED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vMerge/>
            <w:hideMark/>
          </w:tcPr>
          <w:p w14:paraId="52024077" w14:textId="77777777" w:rsidR="00326ABA" w:rsidRPr="00440ED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4" w:type="dxa"/>
            <w:vMerge/>
            <w:hideMark/>
          </w:tcPr>
          <w:p w14:paraId="3B7001A7" w14:textId="77777777" w:rsidR="00326ABA" w:rsidRPr="00440ED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8" w:type="dxa"/>
            <w:vMerge/>
            <w:hideMark/>
          </w:tcPr>
          <w:p w14:paraId="52FC3723" w14:textId="77777777" w:rsidR="00326ABA" w:rsidRPr="00440ED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7E6A93E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</w:p>
    <w:p w14:paraId="36F75DE8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附註：</w:t>
      </w:r>
    </w:p>
    <w:p w14:paraId="4ADA5177" w14:textId="0984BA32" w:rsidR="0062394F" w:rsidRPr="00440EDD" w:rsidRDefault="0062394F" w:rsidP="00E022F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因公務使用個人汽車，得申請補助，每公里補助6元，過路費和停車費另計。</w:t>
      </w:r>
    </w:p>
    <w:p w14:paraId="6976B182" w14:textId="36630CBB" w:rsidR="00E022F9" w:rsidRPr="00440EDD" w:rsidRDefault="00E022F9" w:rsidP="00E022F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>112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學年度起，</w:t>
      </w:r>
      <w:r w:rsidR="00BB5FDA" w:rsidRPr="00440EDD">
        <w:rPr>
          <w:rFonts w:ascii="標楷體" w:eastAsia="標楷體" w:hAnsi="標楷體" w:hint="eastAsia"/>
          <w:color w:val="000000" w:themeColor="text1"/>
          <w:szCs w:val="24"/>
        </w:rPr>
        <w:t>凡修習本校音樂課程之同學登記琴房練琴，每申請一小時，加贈一小時。（由教務處提供選課名單）</w:t>
      </w:r>
    </w:p>
    <w:p w14:paraId="3474274F" w14:textId="77777777" w:rsidR="0062394F" w:rsidRPr="00440EDD" w:rsidRDefault="0062394F">
      <w:pPr>
        <w:rPr>
          <w:rFonts w:ascii="標楷體" w:eastAsia="標楷體" w:hAnsi="標楷體"/>
          <w:color w:val="000000" w:themeColor="text1"/>
          <w:szCs w:val="24"/>
        </w:rPr>
      </w:pPr>
    </w:p>
    <w:p w14:paraId="6714DCCF" w14:textId="77777777" w:rsidR="0062394F" w:rsidRPr="00440EDD" w:rsidRDefault="0062394F" w:rsidP="0062394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b/>
          <w:bCs/>
          <w:color w:val="000000" w:themeColor="text1"/>
          <w:szCs w:val="24"/>
        </w:rPr>
        <w:t>八德校區教職員學生住宿相關收費</w:t>
      </w:r>
    </w:p>
    <w:p w14:paraId="2667EC9C" w14:textId="77777777" w:rsidR="0062394F" w:rsidRPr="00440EDD" w:rsidRDefault="0062394F" w:rsidP="0062394F">
      <w:pPr>
        <w:pStyle w:val="a4"/>
        <w:ind w:leftChars="0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479"/>
        <w:gridCol w:w="1404"/>
        <w:gridCol w:w="4398"/>
      </w:tblGrid>
      <w:tr w:rsidR="00440EDD" w:rsidRPr="00440EDD" w14:paraId="5095C53D" w14:textId="77777777" w:rsidTr="0062394F">
        <w:trPr>
          <w:trHeight w:val="645"/>
        </w:trPr>
        <w:tc>
          <w:tcPr>
            <w:tcW w:w="3175" w:type="dxa"/>
            <w:hideMark/>
          </w:tcPr>
          <w:p w14:paraId="7BECD65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教職員學生住宿收費內容</w:t>
            </w:r>
          </w:p>
        </w:tc>
        <w:tc>
          <w:tcPr>
            <w:tcW w:w="1479" w:type="dxa"/>
            <w:hideMark/>
          </w:tcPr>
          <w:p w14:paraId="47E8A8BE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計費單位</w:t>
            </w:r>
          </w:p>
        </w:tc>
        <w:tc>
          <w:tcPr>
            <w:tcW w:w="1404" w:type="dxa"/>
            <w:hideMark/>
          </w:tcPr>
          <w:p w14:paraId="439E5DB6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金額(元)</w:t>
            </w:r>
          </w:p>
        </w:tc>
        <w:tc>
          <w:tcPr>
            <w:tcW w:w="4398" w:type="dxa"/>
            <w:hideMark/>
          </w:tcPr>
          <w:p w14:paraId="2D7DDD0B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40EDD" w:rsidRPr="00440EDD" w14:paraId="3BCB7F9D" w14:textId="77777777" w:rsidTr="0062394F">
        <w:trPr>
          <w:trHeight w:val="645"/>
        </w:trPr>
        <w:tc>
          <w:tcPr>
            <w:tcW w:w="3175" w:type="dxa"/>
            <w:hideMark/>
          </w:tcPr>
          <w:p w14:paraId="1CBC91A0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走讀生晚上住宿</w:t>
            </w:r>
          </w:p>
        </w:tc>
        <w:tc>
          <w:tcPr>
            <w:tcW w:w="1479" w:type="dxa"/>
            <w:hideMark/>
          </w:tcPr>
          <w:p w14:paraId="092B6026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60144E0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220</w:t>
            </w:r>
          </w:p>
        </w:tc>
        <w:tc>
          <w:tcPr>
            <w:tcW w:w="4398" w:type="dxa"/>
            <w:hideMark/>
          </w:tcPr>
          <w:p w14:paraId="0602FDB3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自備寢具</w:t>
            </w:r>
          </w:p>
        </w:tc>
      </w:tr>
      <w:tr w:rsidR="00440EDD" w:rsidRPr="00440EDD" w14:paraId="77251C50" w14:textId="77777777" w:rsidTr="0062394F">
        <w:trPr>
          <w:trHeight w:val="645"/>
        </w:trPr>
        <w:tc>
          <w:tcPr>
            <w:tcW w:w="3175" w:type="dxa"/>
            <w:hideMark/>
          </w:tcPr>
          <w:p w14:paraId="08EB7DBC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學生地下停車場汽車停車費</w:t>
            </w:r>
          </w:p>
        </w:tc>
        <w:tc>
          <w:tcPr>
            <w:tcW w:w="1479" w:type="dxa"/>
            <w:hideMark/>
          </w:tcPr>
          <w:p w14:paraId="4D4344A7" w14:textId="59991C8F" w:rsidR="0062394F" w:rsidRPr="000F5F4D" w:rsidRDefault="006F6ACE" w:rsidP="0062394F">
            <w:pPr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FB190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</w:p>
        </w:tc>
        <w:tc>
          <w:tcPr>
            <w:tcW w:w="1404" w:type="dxa"/>
            <w:hideMark/>
          </w:tcPr>
          <w:p w14:paraId="28AD8CB7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500</w:t>
            </w:r>
          </w:p>
        </w:tc>
        <w:tc>
          <w:tcPr>
            <w:tcW w:w="4398" w:type="dxa"/>
            <w:hideMark/>
          </w:tcPr>
          <w:p w14:paraId="24FC1E5A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40EDD" w:rsidRPr="00440EDD" w14:paraId="55A8F9CF" w14:textId="77777777" w:rsidTr="006F6ACE">
        <w:trPr>
          <w:trHeight w:val="645"/>
        </w:trPr>
        <w:tc>
          <w:tcPr>
            <w:tcW w:w="3175" w:type="dxa"/>
            <w:tcBorders>
              <w:bottom w:val="single" w:sz="4" w:space="0" w:color="auto"/>
            </w:tcBorders>
            <w:hideMark/>
          </w:tcPr>
          <w:p w14:paraId="65BC1D0D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學生地下停車場機車停車費</w:t>
            </w:r>
          </w:p>
        </w:tc>
        <w:tc>
          <w:tcPr>
            <w:tcW w:w="1479" w:type="dxa"/>
            <w:hideMark/>
          </w:tcPr>
          <w:p w14:paraId="7CB35C74" w14:textId="61E985D8" w:rsidR="0062394F" w:rsidRPr="000F5F4D" w:rsidRDefault="006F6ACE" w:rsidP="0062394F">
            <w:pPr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FB190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</w:p>
        </w:tc>
        <w:tc>
          <w:tcPr>
            <w:tcW w:w="1404" w:type="dxa"/>
            <w:hideMark/>
          </w:tcPr>
          <w:p w14:paraId="07EEBB17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hideMark/>
          </w:tcPr>
          <w:p w14:paraId="6C8C1906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D309FD" w:rsidRPr="00D309FD" w14:paraId="50E61E37" w14:textId="77777777" w:rsidTr="006F6ACE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0FA9F" w14:textId="77777777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教職員-小套房宿舍(7坪)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729B9900" w14:textId="22E1ADB4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56497CC6" w14:textId="77777777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2,800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4A7CC" w14:textId="77777777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水電瓦斯另計</w:t>
            </w:r>
          </w:p>
        </w:tc>
      </w:tr>
      <w:tr w:rsidR="00D309FD" w:rsidRPr="00D309FD" w14:paraId="762301E4" w14:textId="77777777" w:rsidTr="006F6ACE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D68" w14:textId="77777777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6069180F" w14:textId="7236E2B8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ACCEA04" w14:textId="4A9A6D4B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,900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AE0" w14:textId="77777777" w:rsidR="000F5F4D" w:rsidRPr="00D309FD" w:rsidRDefault="000F5F4D" w:rsidP="000F5F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309FD" w:rsidRPr="00D309FD" w14:paraId="2920B782" w14:textId="77777777" w:rsidTr="006F6ACE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C84F6" w14:textId="7552D7EF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教職員-大套房宿舍(10坪)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53559208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14D00D62" w14:textId="7302AD72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4,000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E1F3A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水電瓦斯另計</w:t>
            </w:r>
          </w:p>
        </w:tc>
      </w:tr>
      <w:tr w:rsidR="00D309FD" w:rsidRPr="00D309FD" w14:paraId="15DF8CB0" w14:textId="77777777" w:rsidTr="006F6ACE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BFC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3A349082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D989C87" w14:textId="4CBCDBD4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4,200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D98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309FD" w:rsidRPr="00D309FD" w14:paraId="66EAF591" w14:textId="77777777" w:rsidTr="006F6ACE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505D1" w14:textId="1D921CA3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教職員-二房宿舍(16坪)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735D0082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51E97668" w14:textId="6CA44309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6,400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0654D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水電瓦斯另計</w:t>
            </w:r>
          </w:p>
        </w:tc>
      </w:tr>
      <w:tr w:rsidR="00D309FD" w:rsidRPr="00D309FD" w14:paraId="4F13FD95" w14:textId="77777777" w:rsidTr="006F6ACE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729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2942F7C8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9287F1D" w14:textId="0647A3A4" w:rsidR="00326ABA" w:rsidRPr="00D309FD" w:rsidRDefault="005D4A24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6,700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BA3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309FD" w:rsidRPr="00D309FD" w14:paraId="0615576C" w14:textId="77777777" w:rsidTr="004616CE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54672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教職員-三房宿舍(20坪)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3B4C2E80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74A0A8FB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8,000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FA622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水電瓦斯另計</w:t>
            </w:r>
          </w:p>
        </w:tc>
      </w:tr>
      <w:tr w:rsidR="00D309FD" w:rsidRPr="00D309FD" w14:paraId="4695CD41" w14:textId="77777777" w:rsidTr="00326ABA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8161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14:paraId="2FBB5A74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14:paraId="4189E37D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8,400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9F6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309FD" w:rsidRPr="00D309FD" w14:paraId="6F4D1FF4" w14:textId="77777777" w:rsidTr="00D714DD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41039" w14:textId="478072A5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教職員-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4A1F4568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2CB6736F" w14:textId="21F860FF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2,600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73C31" w14:textId="12F5B23A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水電瓦斯另計；總務室得依各房住戶申請入住期間，核定各住戶應分攤之電費及瓦斯費。除分配之房間為個人專屬外,其餘宿舍房內空間設施為住戶共享共用。</w:t>
            </w:r>
          </w:p>
        </w:tc>
      </w:tr>
      <w:tr w:rsidR="00D309FD" w:rsidRPr="00D309FD" w14:paraId="7A867A71" w14:textId="77777777" w:rsidTr="00D714DD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317" w14:textId="25BB0FFD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二房宿舍-單身單人房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14:paraId="4BE21882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14:paraId="3BD31682" w14:textId="299F3322" w:rsidR="00326ABA" w:rsidRPr="00D309FD" w:rsidRDefault="00326ABA" w:rsidP="005D4A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2,7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68E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309FD" w:rsidRPr="00D309FD" w14:paraId="65C57129" w14:textId="77777777" w:rsidTr="004616CE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0C3C5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教職員-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7F833295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67386C0C" w14:textId="6A3CBE9A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3,800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5F42E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水電瓦斯另計；總務室得依各房住戶申請入住期間，核定各住戶應分攤之電費及瓦斯費。除分配之房間為個人專屬外,其餘宿舍房內空間設施為住戶共享共用。</w:t>
            </w:r>
          </w:p>
        </w:tc>
      </w:tr>
      <w:tr w:rsidR="00D309FD" w:rsidRPr="00D309FD" w14:paraId="0574630A" w14:textId="77777777" w:rsidTr="004616CE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3D3" w14:textId="5E23A565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二房宿舍-單身大床房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14:paraId="3F6C6F00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14:paraId="3DEB3BAD" w14:textId="26EFD1FD" w:rsidR="00326ABA" w:rsidRPr="00D309FD" w:rsidRDefault="005D4A24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4,000</w:t>
            </w:r>
          </w:p>
        </w:tc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C2D" w14:textId="77777777" w:rsidR="00326ABA" w:rsidRPr="00D309FD" w:rsidRDefault="00326ABA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309FD" w:rsidRPr="00D309FD" w14:paraId="4B9D78AB" w14:textId="77777777" w:rsidTr="0062394F">
        <w:trPr>
          <w:trHeight w:val="645"/>
        </w:trPr>
        <w:tc>
          <w:tcPr>
            <w:tcW w:w="3175" w:type="dxa"/>
            <w:hideMark/>
          </w:tcPr>
          <w:p w14:paraId="16EF9707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學校短期課程/單人房</w:t>
            </w:r>
          </w:p>
        </w:tc>
        <w:tc>
          <w:tcPr>
            <w:tcW w:w="1479" w:type="dxa"/>
            <w:hideMark/>
          </w:tcPr>
          <w:p w14:paraId="0081A7C3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一晚</w:t>
            </w:r>
          </w:p>
        </w:tc>
        <w:tc>
          <w:tcPr>
            <w:tcW w:w="1404" w:type="dxa"/>
            <w:hideMark/>
          </w:tcPr>
          <w:p w14:paraId="090D8A82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400</w:t>
            </w:r>
          </w:p>
        </w:tc>
        <w:tc>
          <w:tcPr>
            <w:tcW w:w="4398" w:type="dxa"/>
            <w:hideMark/>
          </w:tcPr>
          <w:p w14:paraId="67874636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住一人(優先安排)</w:t>
            </w:r>
          </w:p>
        </w:tc>
      </w:tr>
      <w:tr w:rsidR="00D309FD" w:rsidRPr="00D309FD" w14:paraId="1C0E308C" w14:textId="77777777" w:rsidTr="0062394F">
        <w:trPr>
          <w:trHeight w:val="645"/>
        </w:trPr>
        <w:tc>
          <w:tcPr>
            <w:tcW w:w="3175" w:type="dxa"/>
            <w:hideMark/>
          </w:tcPr>
          <w:p w14:paraId="732B219E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學校短期課程/雙人房</w:t>
            </w:r>
          </w:p>
        </w:tc>
        <w:tc>
          <w:tcPr>
            <w:tcW w:w="1479" w:type="dxa"/>
            <w:hideMark/>
          </w:tcPr>
          <w:p w14:paraId="58B5A102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一晚</w:t>
            </w:r>
          </w:p>
        </w:tc>
        <w:tc>
          <w:tcPr>
            <w:tcW w:w="1404" w:type="dxa"/>
            <w:hideMark/>
          </w:tcPr>
          <w:p w14:paraId="4AEEB83F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</w:p>
        </w:tc>
        <w:tc>
          <w:tcPr>
            <w:tcW w:w="4398" w:type="dxa"/>
            <w:hideMark/>
          </w:tcPr>
          <w:p w14:paraId="431F1FA7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住二人(夫妻房)</w:t>
            </w:r>
          </w:p>
        </w:tc>
      </w:tr>
      <w:tr w:rsidR="00D309FD" w:rsidRPr="00D309FD" w14:paraId="1263C614" w14:textId="77777777" w:rsidTr="0062394F">
        <w:trPr>
          <w:trHeight w:val="645"/>
        </w:trPr>
        <w:tc>
          <w:tcPr>
            <w:tcW w:w="3175" w:type="dxa"/>
            <w:hideMark/>
          </w:tcPr>
          <w:p w14:paraId="67692D65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學校短期課程/單身宿舍</w:t>
            </w:r>
          </w:p>
        </w:tc>
        <w:tc>
          <w:tcPr>
            <w:tcW w:w="1479" w:type="dxa"/>
            <w:hideMark/>
          </w:tcPr>
          <w:p w14:paraId="48FF60EB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一晚</w:t>
            </w:r>
          </w:p>
        </w:tc>
        <w:tc>
          <w:tcPr>
            <w:tcW w:w="1404" w:type="dxa"/>
            <w:hideMark/>
          </w:tcPr>
          <w:p w14:paraId="0836006D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220</w:t>
            </w:r>
          </w:p>
        </w:tc>
        <w:tc>
          <w:tcPr>
            <w:tcW w:w="4398" w:type="dxa"/>
            <w:hideMark/>
          </w:tcPr>
          <w:p w14:paraId="1ABAFC0A" w14:textId="77777777" w:rsidR="00326ABA" w:rsidRPr="00D309FD" w:rsidRDefault="00326ABA" w:rsidP="00326AB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自備寢具(房舍不足之備用方案)</w:t>
            </w:r>
          </w:p>
        </w:tc>
      </w:tr>
    </w:tbl>
    <w:p w14:paraId="18B2BAD2" w14:textId="77777777" w:rsidR="002A42A2" w:rsidRPr="00D309FD" w:rsidRDefault="002A42A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479"/>
        <w:gridCol w:w="1404"/>
        <w:gridCol w:w="4398"/>
      </w:tblGrid>
      <w:tr w:rsidR="00D309FD" w:rsidRPr="00D309FD" w14:paraId="52ED4058" w14:textId="77777777" w:rsidTr="0062394F">
        <w:trPr>
          <w:trHeight w:val="645"/>
        </w:trPr>
        <w:tc>
          <w:tcPr>
            <w:tcW w:w="3175" w:type="dxa"/>
            <w:vMerge w:val="restart"/>
            <w:hideMark/>
          </w:tcPr>
          <w:p w14:paraId="3E995950" w14:textId="77777777" w:rsidR="009A6960" w:rsidRPr="00D309FD" w:rsidRDefault="0062394F" w:rsidP="00E238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學生學期住宿費-每學期以5個月計算住宿費</w:t>
            </w:r>
            <w:r w:rsidR="00C80450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F15B65D" w14:textId="40EA6841" w:rsidR="0062394F" w:rsidRPr="00D309FD" w:rsidRDefault="00C80450" w:rsidP="00E238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上學期</w:t>
            </w:r>
            <w:r w:rsidR="00AD1CC2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9月至</w:t>
            </w:r>
            <w:r w:rsidR="00AD1CC2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隔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年1月；下學期</w:t>
            </w:r>
            <w:r w:rsidR="00AD1CC2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2月至6月。</w:t>
            </w:r>
          </w:p>
          <w:p w14:paraId="1BB5BDB1" w14:textId="376BD8AA" w:rsidR="00A057F3" w:rsidRPr="00D309FD" w:rsidRDefault="00776372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水電瓦斯費另計。</w:t>
            </w:r>
          </w:p>
        </w:tc>
        <w:tc>
          <w:tcPr>
            <w:tcW w:w="1479" w:type="dxa"/>
            <w:hideMark/>
          </w:tcPr>
          <w:p w14:paraId="263AFA02" w14:textId="56E70554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學期</w:t>
            </w:r>
            <w:r w:rsidR="00326ABA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(自11</w:t>
            </w:r>
            <w:r w:rsidR="00326ABA"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326ABA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hideMark/>
          </w:tcPr>
          <w:p w14:paraId="3F95D5E0" w14:textId="0F343C4B" w:rsidR="00326ABA" w:rsidRPr="00D309FD" w:rsidRDefault="00326ABA" w:rsidP="005D4A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7,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400</w:t>
            </w:r>
          </w:p>
        </w:tc>
        <w:tc>
          <w:tcPr>
            <w:tcW w:w="4398" w:type="dxa"/>
            <w:hideMark/>
          </w:tcPr>
          <w:p w14:paraId="723AC039" w14:textId="02482A31" w:rsidR="0062394F" w:rsidRPr="00D309FD" w:rsidRDefault="0062394F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單身宿舍(每人)</w:t>
            </w:r>
            <w:r w:rsidR="00776372" w:rsidRPr="00D309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D309FD" w:rsidRPr="00D309FD" w14:paraId="02E7136D" w14:textId="77777777" w:rsidTr="0062394F">
        <w:trPr>
          <w:trHeight w:val="645"/>
        </w:trPr>
        <w:tc>
          <w:tcPr>
            <w:tcW w:w="3175" w:type="dxa"/>
            <w:vMerge/>
            <w:hideMark/>
          </w:tcPr>
          <w:p w14:paraId="72CA50B3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5686CFF9" w14:textId="37AD641E" w:rsidR="0062394F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hideMark/>
          </w:tcPr>
          <w:p w14:paraId="0CE5617F" w14:textId="0E8DD974" w:rsidR="0062394F" w:rsidRPr="00D309FD" w:rsidRDefault="00FA3379" w:rsidP="0062394F">
            <w:pPr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14,700</w:t>
            </w:r>
          </w:p>
        </w:tc>
        <w:tc>
          <w:tcPr>
            <w:tcW w:w="4398" w:type="dxa"/>
            <w:hideMark/>
          </w:tcPr>
          <w:p w14:paraId="56D9F70A" w14:textId="4803F234" w:rsidR="0062394F" w:rsidRPr="00D309FD" w:rsidRDefault="0062394F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小套房宿舍(7坪)</w:t>
            </w:r>
            <w:r w:rsidR="00776372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440EDD" w:rsidRPr="00440EDD" w14:paraId="2C6A18C5" w14:textId="77777777" w:rsidTr="0062394F">
        <w:trPr>
          <w:trHeight w:val="645"/>
        </w:trPr>
        <w:tc>
          <w:tcPr>
            <w:tcW w:w="3175" w:type="dxa"/>
            <w:vMerge/>
            <w:hideMark/>
          </w:tcPr>
          <w:p w14:paraId="75E0F970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52CE2A69" w14:textId="55954D56" w:rsidR="0062394F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hideMark/>
          </w:tcPr>
          <w:p w14:paraId="4A3DDE21" w14:textId="3ECB7C8C" w:rsidR="00FA3379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21,000</w:t>
            </w:r>
          </w:p>
        </w:tc>
        <w:tc>
          <w:tcPr>
            <w:tcW w:w="4398" w:type="dxa"/>
            <w:hideMark/>
          </w:tcPr>
          <w:p w14:paraId="427F659D" w14:textId="06E63174" w:rsidR="0062394F" w:rsidRPr="00D309FD" w:rsidRDefault="0062394F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大套房宿舍(10坪)</w:t>
            </w:r>
            <w:r w:rsidR="00776372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440EDD" w:rsidRPr="00440EDD" w14:paraId="59F576A9" w14:textId="77777777" w:rsidTr="0062394F">
        <w:trPr>
          <w:trHeight w:val="645"/>
        </w:trPr>
        <w:tc>
          <w:tcPr>
            <w:tcW w:w="3175" w:type="dxa"/>
            <w:vMerge/>
            <w:hideMark/>
          </w:tcPr>
          <w:p w14:paraId="7D450425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5BBD03B0" w14:textId="26AC3CBB" w:rsidR="0062394F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hideMark/>
          </w:tcPr>
          <w:p w14:paraId="7D4367B3" w14:textId="7243D251" w:rsidR="00FA3379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33,600</w:t>
            </w:r>
          </w:p>
        </w:tc>
        <w:tc>
          <w:tcPr>
            <w:tcW w:w="4398" w:type="dxa"/>
            <w:hideMark/>
          </w:tcPr>
          <w:p w14:paraId="1DEE4C65" w14:textId="44323292" w:rsidR="0062394F" w:rsidRPr="00D309FD" w:rsidRDefault="0062394F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二房宿舍</w:t>
            </w:r>
            <w:r w:rsidR="00776372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776372" w:rsidRPr="00D309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440EDD" w:rsidRPr="00440EDD" w14:paraId="619FE933" w14:textId="77777777" w:rsidTr="00FA3379">
        <w:trPr>
          <w:trHeight w:val="645"/>
        </w:trPr>
        <w:tc>
          <w:tcPr>
            <w:tcW w:w="3175" w:type="dxa"/>
            <w:vMerge/>
            <w:hideMark/>
          </w:tcPr>
          <w:p w14:paraId="38D62589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0A6AC114" w14:textId="5137B889" w:rsidR="0062394F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hideMark/>
          </w:tcPr>
          <w:p w14:paraId="3C7DDA9B" w14:textId="16A275C7" w:rsidR="00FA3379" w:rsidRPr="00D309FD" w:rsidRDefault="00FA3379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42,000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hideMark/>
          </w:tcPr>
          <w:p w14:paraId="43384AF1" w14:textId="76ADDC37" w:rsidR="0062394F" w:rsidRPr="00D309FD" w:rsidRDefault="0062394F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三房宿舍</w:t>
            </w:r>
          </w:p>
        </w:tc>
      </w:tr>
      <w:tr w:rsidR="00440EDD" w:rsidRPr="00440EDD" w14:paraId="743ECBD7" w14:textId="77777777" w:rsidTr="00FA3379">
        <w:trPr>
          <w:trHeight w:val="645"/>
        </w:trPr>
        <w:tc>
          <w:tcPr>
            <w:tcW w:w="3175" w:type="dxa"/>
            <w:vMerge w:val="restart"/>
            <w:hideMark/>
          </w:tcPr>
          <w:p w14:paraId="4EC227B6" w14:textId="261CE218" w:rsidR="0062394F" w:rsidRPr="00440EDD" w:rsidRDefault="0062394F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學生暑假住宿費-(7月/8月)依房型比照教職員收費標準;水電瓦斯</w:t>
            </w:r>
            <w:r w:rsidR="00776372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費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另計。</w:t>
            </w:r>
          </w:p>
        </w:tc>
        <w:tc>
          <w:tcPr>
            <w:tcW w:w="1479" w:type="dxa"/>
            <w:hideMark/>
          </w:tcPr>
          <w:p w14:paraId="097A5753" w14:textId="6766A3C2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</w:t>
            </w:r>
            <w:r w:rsidR="006F6ACE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3574B557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1,400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D8832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單身宿舍</w:t>
            </w:r>
          </w:p>
        </w:tc>
      </w:tr>
      <w:tr w:rsidR="00FA3379" w:rsidRPr="00440EDD" w14:paraId="42E0F6B6" w14:textId="77777777" w:rsidTr="00FA3379">
        <w:trPr>
          <w:trHeight w:val="645"/>
        </w:trPr>
        <w:tc>
          <w:tcPr>
            <w:tcW w:w="3175" w:type="dxa"/>
            <w:vMerge/>
          </w:tcPr>
          <w:p w14:paraId="6FAEE024" w14:textId="77777777" w:rsidR="00FA3379" w:rsidRPr="00440EDD" w:rsidRDefault="00FA3379" w:rsidP="0077637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22D9B852" w14:textId="30A4C2CA" w:rsidR="00FA3379" w:rsidRPr="00D309FD" w:rsidRDefault="00DD21A4" w:rsidP="00DD21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580E35B" w14:textId="4DEB6E62" w:rsidR="00FA3379" w:rsidRPr="00D309FD" w:rsidRDefault="00AD5D15" w:rsidP="005D4A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500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B11" w14:textId="77777777" w:rsidR="00FA3379" w:rsidRPr="00D309FD" w:rsidRDefault="00FA337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013FBD3A" w14:textId="77777777" w:rsidTr="00FA3379">
        <w:trPr>
          <w:trHeight w:val="645"/>
        </w:trPr>
        <w:tc>
          <w:tcPr>
            <w:tcW w:w="3175" w:type="dxa"/>
            <w:vMerge/>
            <w:hideMark/>
          </w:tcPr>
          <w:p w14:paraId="281EE39A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440E6562" w14:textId="47765302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775443A7" w14:textId="7BC4450C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2,800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462D0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小套房宿舍(7坪)</w:t>
            </w:r>
          </w:p>
        </w:tc>
      </w:tr>
      <w:tr w:rsidR="00AD5D15" w:rsidRPr="00440EDD" w14:paraId="72948254" w14:textId="77777777" w:rsidTr="00FA3379">
        <w:trPr>
          <w:trHeight w:val="645"/>
        </w:trPr>
        <w:tc>
          <w:tcPr>
            <w:tcW w:w="3175" w:type="dxa"/>
            <w:vMerge/>
          </w:tcPr>
          <w:p w14:paraId="56BCB383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203F922B" w14:textId="71E8C0F0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1D72C79" w14:textId="69DD5AB6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900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847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6B449513" w14:textId="77777777" w:rsidTr="00FA3379">
        <w:trPr>
          <w:trHeight w:val="645"/>
        </w:trPr>
        <w:tc>
          <w:tcPr>
            <w:tcW w:w="3175" w:type="dxa"/>
            <w:vMerge/>
            <w:hideMark/>
          </w:tcPr>
          <w:p w14:paraId="054B10B2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2BCC401A" w14:textId="4795FB85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55C3F6B3" w14:textId="2A01B90B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4,000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C15FE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大套房宿舍(10坪)</w:t>
            </w:r>
          </w:p>
        </w:tc>
      </w:tr>
      <w:tr w:rsidR="00AD5D15" w:rsidRPr="00440EDD" w14:paraId="2387188D" w14:textId="77777777" w:rsidTr="00DD21A4">
        <w:trPr>
          <w:trHeight w:val="645"/>
        </w:trPr>
        <w:tc>
          <w:tcPr>
            <w:tcW w:w="3175" w:type="dxa"/>
            <w:vMerge/>
          </w:tcPr>
          <w:p w14:paraId="24FB14B9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4F56D4B9" w14:textId="093EBD2A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12B9D0A" w14:textId="1F24B031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4,200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EB0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0D1D1D9D" w14:textId="77777777" w:rsidTr="00DD21A4">
        <w:trPr>
          <w:trHeight w:val="645"/>
        </w:trPr>
        <w:tc>
          <w:tcPr>
            <w:tcW w:w="3175" w:type="dxa"/>
            <w:vMerge/>
            <w:hideMark/>
          </w:tcPr>
          <w:p w14:paraId="4117F802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4F92332D" w14:textId="06B9D6D9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36C22602" w14:textId="47C4E1AD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6,400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8DA57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二房宿舍(16坪)</w:t>
            </w:r>
          </w:p>
        </w:tc>
      </w:tr>
      <w:tr w:rsidR="00AD5D15" w:rsidRPr="00440EDD" w14:paraId="2616079F" w14:textId="77777777" w:rsidTr="00DD21A4">
        <w:trPr>
          <w:trHeight w:val="645"/>
        </w:trPr>
        <w:tc>
          <w:tcPr>
            <w:tcW w:w="3175" w:type="dxa"/>
            <w:vMerge/>
          </w:tcPr>
          <w:p w14:paraId="291C6721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41AD28BE" w14:textId="46EB9F0B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B00CD01" w14:textId="6A91DC45" w:rsidR="00AD5D15" w:rsidRPr="00D309FD" w:rsidRDefault="00AD5D15" w:rsidP="005D4A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6,7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9E2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10493AF9" w14:textId="77777777" w:rsidTr="00DD21A4">
        <w:trPr>
          <w:trHeight w:val="645"/>
        </w:trPr>
        <w:tc>
          <w:tcPr>
            <w:tcW w:w="3175" w:type="dxa"/>
            <w:vMerge/>
          </w:tcPr>
          <w:p w14:paraId="388449EA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461478C3" w14:textId="496C0B2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A69BA1E" w14:textId="5DD452EC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8,000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5CC3D" w14:textId="58765188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三房宿舍(20坪)</w:t>
            </w:r>
          </w:p>
        </w:tc>
      </w:tr>
      <w:tr w:rsidR="00AD5D15" w:rsidRPr="00440EDD" w14:paraId="360F0459" w14:textId="77777777" w:rsidTr="00DD21A4">
        <w:trPr>
          <w:trHeight w:val="645"/>
        </w:trPr>
        <w:tc>
          <w:tcPr>
            <w:tcW w:w="3175" w:type="dxa"/>
            <w:vMerge/>
            <w:hideMark/>
          </w:tcPr>
          <w:p w14:paraId="3105D9FE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4888A377" w14:textId="584137F8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CF3DCEE" w14:textId="357E0792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8,400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1FC" w14:textId="74D2049A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6FB5FBA7" w14:textId="77777777" w:rsidTr="004616CE">
        <w:trPr>
          <w:trHeight w:val="645"/>
        </w:trPr>
        <w:tc>
          <w:tcPr>
            <w:tcW w:w="3175" w:type="dxa"/>
            <w:vMerge w:val="restart"/>
            <w:hideMark/>
          </w:tcPr>
          <w:p w14:paraId="2E7A5F5A" w14:textId="5BCD3C51" w:rsidR="00AD5D15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B53832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暑假</w:t>
            </w:r>
            <w:r w:rsidR="00B5383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B53832" w:rsidRPr="00B53832">
              <w:rPr>
                <w:rFonts w:ascii="標楷體" w:eastAsia="標楷體" w:hAnsi="標楷體" w:hint="eastAsia"/>
                <w:color w:val="FF0000"/>
                <w:szCs w:val="24"/>
              </w:rPr>
              <w:t>老師安息年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不住宿，原宿舍存放物品費-(鑰匙收回);不收水費，電費瓦斯費另計。</w:t>
            </w:r>
          </w:p>
          <w:p w14:paraId="35D21527" w14:textId="543E3EC1" w:rsidR="00B53832" w:rsidRPr="00B53832" w:rsidRDefault="00B53832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57825361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3DC5A4C1" w14:textId="0EE33FC6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700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E44E5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單身宿舍</w:t>
            </w:r>
          </w:p>
        </w:tc>
      </w:tr>
      <w:tr w:rsidR="00AD5D15" w:rsidRPr="00440EDD" w14:paraId="0092E56B" w14:textId="77777777" w:rsidTr="004616CE">
        <w:trPr>
          <w:trHeight w:val="645"/>
        </w:trPr>
        <w:tc>
          <w:tcPr>
            <w:tcW w:w="3175" w:type="dxa"/>
            <w:vMerge/>
          </w:tcPr>
          <w:p w14:paraId="3384162D" w14:textId="77777777" w:rsidR="00AD5D15" w:rsidRPr="00440ED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6D539463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A708437" w14:textId="34640CE0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B57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09B57BCD" w14:textId="77777777" w:rsidTr="004616CE">
        <w:trPr>
          <w:trHeight w:val="645"/>
        </w:trPr>
        <w:tc>
          <w:tcPr>
            <w:tcW w:w="3175" w:type="dxa"/>
            <w:vMerge/>
            <w:hideMark/>
          </w:tcPr>
          <w:p w14:paraId="1E77DED0" w14:textId="77777777" w:rsidR="00AD5D15" w:rsidRPr="00440ED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77AB9A17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0D436978" w14:textId="42552CE3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1,400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1DB43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小套房宿舍(7坪)</w:t>
            </w:r>
          </w:p>
        </w:tc>
      </w:tr>
      <w:tr w:rsidR="00AD5D15" w:rsidRPr="00440EDD" w14:paraId="25631B92" w14:textId="77777777" w:rsidTr="004616CE">
        <w:trPr>
          <w:trHeight w:val="645"/>
        </w:trPr>
        <w:tc>
          <w:tcPr>
            <w:tcW w:w="3175" w:type="dxa"/>
            <w:vMerge/>
          </w:tcPr>
          <w:p w14:paraId="125B0EAA" w14:textId="77777777" w:rsidR="00AD5D15" w:rsidRPr="00440ED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4A4E4329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7734699" w14:textId="6B18E0A4" w:rsidR="00AD5D15" w:rsidRPr="00D309FD" w:rsidRDefault="00AD5D15" w:rsidP="005D4A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500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917" w14:textId="77777777" w:rsidR="00AD5D15" w:rsidRPr="00D309FD" w:rsidRDefault="00AD5D15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3D7CC75C" w14:textId="77777777" w:rsidTr="004616CE">
        <w:trPr>
          <w:trHeight w:val="645"/>
        </w:trPr>
        <w:tc>
          <w:tcPr>
            <w:tcW w:w="3175" w:type="dxa"/>
            <w:vMerge/>
            <w:hideMark/>
          </w:tcPr>
          <w:p w14:paraId="66257F50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479200A5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472F98F3" w14:textId="774A3E2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B8869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大套房宿舍(10坪)</w:t>
            </w:r>
          </w:p>
        </w:tc>
      </w:tr>
      <w:tr w:rsidR="00AD5D15" w:rsidRPr="00440EDD" w14:paraId="06ABA0A9" w14:textId="77777777" w:rsidTr="004616CE">
        <w:trPr>
          <w:trHeight w:val="645"/>
        </w:trPr>
        <w:tc>
          <w:tcPr>
            <w:tcW w:w="3175" w:type="dxa"/>
            <w:vMerge/>
          </w:tcPr>
          <w:p w14:paraId="76F8FC7F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48FB7971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26EADB4" w14:textId="3CFF212B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,100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170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1CEC679E" w14:textId="77777777" w:rsidTr="004616CE">
        <w:trPr>
          <w:trHeight w:val="645"/>
        </w:trPr>
        <w:tc>
          <w:tcPr>
            <w:tcW w:w="3175" w:type="dxa"/>
            <w:vMerge/>
            <w:hideMark/>
          </w:tcPr>
          <w:p w14:paraId="013F2500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6E7B2DEA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069D5DB4" w14:textId="4078C602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3,200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6C6D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二房宿舍(16坪)</w:t>
            </w:r>
          </w:p>
        </w:tc>
      </w:tr>
      <w:tr w:rsidR="00AD5D15" w:rsidRPr="00440EDD" w14:paraId="4CE53755" w14:textId="77777777" w:rsidTr="004616CE">
        <w:trPr>
          <w:trHeight w:val="645"/>
        </w:trPr>
        <w:tc>
          <w:tcPr>
            <w:tcW w:w="3175" w:type="dxa"/>
            <w:vMerge/>
          </w:tcPr>
          <w:p w14:paraId="344FDFF5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774F7F62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FD6DA72" w14:textId="29DC0E7B" w:rsidR="00AD5D15" w:rsidRPr="00D309FD" w:rsidRDefault="00AD5D15" w:rsidP="005D4A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5D4A24" w:rsidRPr="00D309FD">
              <w:rPr>
                <w:rFonts w:ascii="標楷體" w:eastAsia="標楷體" w:hAnsi="標楷體"/>
                <w:color w:val="000000" w:themeColor="text1"/>
                <w:szCs w:val="24"/>
              </w:rPr>
              <w:t>400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D65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29F0B09E" w14:textId="77777777" w:rsidTr="004616CE">
        <w:trPr>
          <w:trHeight w:val="645"/>
        </w:trPr>
        <w:tc>
          <w:tcPr>
            <w:tcW w:w="3175" w:type="dxa"/>
            <w:vMerge/>
          </w:tcPr>
          <w:p w14:paraId="1088A833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65A96AB7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F6FE58B" w14:textId="3633FB22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4,000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5D105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三房宿舍(20坪)</w:t>
            </w:r>
          </w:p>
        </w:tc>
      </w:tr>
      <w:tr w:rsidR="00AD5D15" w:rsidRPr="00440EDD" w14:paraId="686F3182" w14:textId="77777777" w:rsidTr="004616CE">
        <w:trPr>
          <w:trHeight w:val="645"/>
        </w:trPr>
        <w:tc>
          <w:tcPr>
            <w:tcW w:w="3175" w:type="dxa"/>
            <w:vMerge/>
            <w:hideMark/>
          </w:tcPr>
          <w:p w14:paraId="11B4645C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</w:tcPr>
          <w:p w14:paraId="507AD16C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2C0F853" w14:textId="263C6550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4,200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4B3" w14:textId="77777777" w:rsidR="00AD5D15" w:rsidRPr="00D309F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3617E823" w14:textId="77777777" w:rsidTr="0062394F">
        <w:trPr>
          <w:trHeight w:val="645"/>
        </w:trPr>
        <w:tc>
          <w:tcPr>
            <w:tcW w:w="3175" w:type="dxa"/>
            <w:hideMark/>
          </w:tcPr>
          <w:p w14:paraId="1EF5D4C9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住宿押金-學生單身宿舍</w:t>
            </w:r>
          </w:p>
        </w:tc>
        <w:tc>
          <w:tcPr>
            <w:tcW w:w="1479" w:type="dxa"/>
            <w:hideMark/>
          </w:tcPr>
          <w:p w14:paraId="57F0D7FE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</w:p>
        </w:tc>
        <w:tc>
          <w:tcPr>
            <w:tcW w:w="1404" w:type="dxa"/>
            <w:hideMark/>
          </w:tcPr>
          <w:p w14:paraId="4D9B1539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2,000</w:t>
            </w:r>
          </w:p>
        </w:tc>
        <w:tc>
          <w:tcPr>
            <w:tcW w:w="4398" w:type="dxa"/>
            <w:vMerge w:val="restart"/>
            <w:hideMark/>
          </w:tcPr>
          <w:p w14:paraId="5189FF67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退宿前經總務室人檢查合格後始得退還押金</w:t>
            </w:r>
          </w:p>
        </w:tc>
      </w:tr>
      <w:tr w:rsidR="00AD5D15" w:rsidRPr="00440EDD" w14:paraId="4BE5C640" w14:textId="77777777" w:rsidTr="0062394F">
        <w:trPr>
          <w:trHeight w:val="645"/>
        </w:trPr>
        <w:tc>
          <w:tcPr>
            <w:tcW w:w="3175" w:type="dxa"/>
            <w:hideMark/>
          </w:tcPr>
          <w:p w14:paraId="4E3158C3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住宿押金-學生家庭房</w:t>
            </w:r>
          </w:p>
        </w:tc>
        <w:tc>
          <w:tcPr>
            <w:tcW w:w="1479" w:type="dxa"/>
            <w:hideMark/>
          </w:tcPr>
          <w:p w14:paraId="562706B5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每房</w:t>
            </w:r>
          </w:p>
        </w:tc>
        <w:tc>
          <w:tcPr>
            <w:tcW w:w="1404" w:type="dxa"/>
            <w:hideMark/>
          </w:tcPr>
          <w:p w14:paraId="32392DBD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4,000</w:t>
            </w:r>
          </w:p>
        </w:tc>
        <w:tc>
          <w:tcPr>
            <w:tcW w:w="4398" w:type="dxa"/>
            <w:vMerge/>
            <w:hideMark/>
          </w:tcPr>
          <w:p w14:paraId="569C7949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5D15" w:rsidRPr="00440EDD" w14:paraId="4ADDB892" w14:textId="77777777" w:rsidTr="0062394F">
        <w:trPr>
          <w:trHeight w:val="645"/>
        </w:trPr>
        <w:tc>
          <w:tcPr>
            <w:tcW w:w="3175" w:type="dxa"/>
            <w:hideMark/>
          </w:tcPr>
          <w:p w14:paraId="48F37232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水費(日租用戶不適用)</w:t>
            </w:r>
          </w:p>
        </w:tc>
        <w:tc>
          <w:tcPr>
            <w:tcW w:w="1479" w:type="dxa"/>
            <w:hideMark/>
          </w:tcPr>
          <w:p w14:paraId="3E70C60D" w14:textId="61ECA216" w:rsidR="00AD5D15" w:rsidRPr="00121F4D" w:rsidRDefault="00AD5D15" w:rsidP="00AD5D15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B190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每人/每月</w:t>
            </w:r>
          </w:p>
        </w:tc>
        <w:tc>
          <w:tcPr>
            <w:tcW w:w="1404" w:type="dxa"/>
            <w:hideMark/>
          </w:tcPr>
          <w:p w14:paraId="076AAB0E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4398" w:type="dxa"/>
            <w:hideMark/>
          </w:tcPr>
          <w:p w14:paraId="2230F2C2" w14:textId="4806985A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100元</w:t>
            </w:r>
            <w:r w:rsidR="00B5383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每戶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上限300元</w:t>
            </w:r>
          </w:p>
        </w:tc>
      </w:tr>
      <w:tr w:rsidR="00AD5D15" w:rsidRPr="00440EDD" w14:paraId="0B97184A" w14:textId="77777777" w:rsidTr="0062394F">
        <w:trPr>
          <w:trHeight w:val="645"/>
        </w:trPr>
        <w:tc>
          <w:tcPr>
            <w:tcW w:w="3175" w:type="dxa"/>
          </w:tcPr>
          <w:p w14:paraId="36FE8671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瓦斯(日租用戶不適用)</w:t>
            </w:r>
          </w:p>
        </w:tc>
        <w:tc>
          <w:tcPr>
            <w:tcW w:w="1479" w:type="dxa"/>
          </w:tcPr>
          <w:p w14:paraId="5D7868E0" w14:textId="3A86D6D6" w:rsidR="00AD5D15" w:rsidRPr="00121F4D" w:rsidRDefault="00AD5D15" w:rsidP="00AD5D15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B190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每戶/每月</w:t>
            </w:r>
          </w:p>
        </w:tc>
        <w:tc>
          <w:tcPr>
            <w:tcW w:w="1404" w:type="dxa"/>
          </w:tcPr>
          <w:p w14:paraId="6F5C52AE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8" w:type="dxa"/>
          </w:tcPr>
          <w:p w14:paraId="43DCE056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依各戶帳單獨立計費</w:t>
            </w:r>
          </w:p>
        </w:tc>
      </w:tr>
      <w:tr w:rsidR="00AD5D15" w:rsidRPr="00440EDD" w14:paraId="11529370" w14:textId="77777777" w:rsidTr="0062394F">
        <w:trPr>
          <w:trHeight w:val="645"/>
        </w:trPr>
        <w:tc>
          <w:tcPr>
            <w:tcW w:w="3175" w:type="dxa"/>
          </w:tcPr>
          <w:p w14:paraId="3E8B8894" w14:textId="77777777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電費(日租用戶不適用)</w:t>
            </w:r>
          </w:p>
        </w:tc>
        <w:tc>
          <w:tcPr>
            <w:tcW w:w="1479" w:type="dxa"/>
          </w:tcPr>
          <w:p w14:paraId="0A036A5D" w14:textId="6E6BD993" w:rsidR="00AD5D15" w:rsidRPr="00121F4D" w:rsidRDefault="00AD5D15" w:rsidP="00AD5D15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B190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每戶/每月</w:t>
            </w:r>
          </w:p>
        </w:tc>
        <w:tc>
          <w:tcPr>
            <w:tcW w:w="1404" w:type="dxa"/>
          </w:tcPr>
          <w:p w14:paraId="40142809" w14:textId="771EDB7E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8" w:type="dxa"/>
          </w:tcPr>
          <w:p w14:paraId="6050A83A" w14:textId="35DDB168" w:rsidR="00AD5D15" w:rsidRPr="00440EDD" w:rsidRDefault="00AD5D15" w:rsidP="00AD5D1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依行政會議核定每度電收費費率</w:t>
            </w:r>
          </w:p>
        </w:tc>
      </w:tr>
    </w:tbl>
    <w:p w14:paraId="27EEE56A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附註：</w:t>
      </w:r>
    </w:p>
    <w:p w14:paraId="12E3D00E" w14:textId="77777777" w:rsidR="0062394F" w:rsidRPr="00440EDD" w:rsidRDefault="0062394F" w:rsidP="00512C19">
      <w:pPr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學生單身宿舍若有同學因故退宿，學校得另行安排室友。瓦斯及電費依入住單身宿舍房之人數分攤。若非因學校安排因素，學生獨自使用整間單身宿舍者，得按該房型教職員宿舍標準收費。</w:t>
      </w:r>
    </w:p>
    <w:p w14:paraId="48B15392" w14:textId="77777777" w:rsidR="0062394F" w:rsidRPr="00440EDD" w:rsidRDefault="0062394F" w:rsidP="00512C19">
      <w:pPr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教職員住宿不預收押金，但離宿(離職)前得經總務室檢查確認宿舍財產及環境符合要求，始得准予完成離宿(離職)程序。若未能符合要求，則比照學生各房型押金標準，但不以押金為限，對薪資進行扣款。</w:t>
      </w:r>
    </w:p>
    <w:p w14:paraId="55DFE181" w14:textId="77777777" w:rsidR="0062394F" w:rsidRPr="00440EDD" w:rsidRDefault="0062394F" w:rsidP="00512C19">
      <w:pPr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Pr="00440EDD">
        <w:rPr>
          <w:rFonts w:ascii="標楷體" w:eastAsia="標楷體" w:hAnsi="標楷體"/>
          <w:color w:val="000000" w:themeColor="text1"/>
          <w:szCs w:val="24"/>
        </w:rPr>
        <w:t>111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39405E" w:rsidRPr="00440ED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度開始，</w:t>
      </w:r>
      <w:r w:rsidR="002A42A2" w:rsidRPr="00440EDD">
        <w:rPr>
          <w:rFonts w:ascii="標楷體" w:eastAsia="標楷體" w:hAnsi="標楷體" w:hint="eastAsia"/>
          <w:color w:val="000000" w:themeColor="text1"/>
          <w:szCs w:val="24"/>
        </w:rPr>
        <w:t>應屆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畢業生於</w:t>
      </w:r>
      <w:r w:rsidRPr="00440EDD">
        <w:rPr>
          <w:rFonts w:ascii="標楷體" w:eastAsia="標楷體" w:hAnsi="標楷體"/>
          <w:color w:val="000000" w:themeColor="text1"/>
          <w:szCs w:val="24"/>
        </w:rPr>
        <w:t>7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440EDD">
        <w:rPr>
          <w:rFonts w:ascii="標楷體" w:eastAsia="標楷體" w:hAnsi="標楷體"/>
          <w:color w:val="000000" w:themeColor="text1"/>
          <w:szCs w:val="24"/>
        </w:rPr>
        <w:t>1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日起不適用學生</w:t>
      </w:r>
      <w:r w:rsidR="002A42A2" w:rsidRPr="00440EDD">
        <w:rPr>
          <w:rFonts w:ascii="標楷體" w:eastAsia="標楷體" w:hAnsi="標楷體" w:hint="eastAsia"/>
          <w:color w:val="000000" w:themeColor="text1"/>
          <w:szCs w:val="24"/>
        </w:rPr>
        <w:t>住宿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收費標準。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08DAE70F" w14:textId="554E4B01" w:rsidR="0062394F" w:rsidRPr="00440EDD" w:rsidRDefault="0062394F" w:rsidP="00512C19">
      <w:pPr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4.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學生退宿及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宿舍費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退費規定</w:t>
      </w:r>
    </w:p>
    <w:p w14:paraId="50DEF214" w14:textId="77777777" w:rsidR="0062394F" w:rsidRPr="00440EDD" w:rsidRDefault="0062394F" w:rsidP="00512C19">
      <w:pPr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完成註冊繳費之學生完成退宿申請者，依下列規定退費</w:t>
      </w:r>
    </w:p>
    <w:p w14:paraId="13F9DBFC" w14:textId="685801D4" w:rsidR="0062394F" w:rsidRPr="00440EDD" w:rsidRDefault="0062394F" w:rsidP="00512C19">
      <w:pPr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4.1學期上課首日前未遷入 並完成退宿申請者，全額退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還所繳宿舍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費；若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學期上課首日前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已入住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並於學期上課首日前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核准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退宿，則退還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所繳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四分之三的宿舍費。</w:t>
      </w:r>
    </w:p>
    <w:p w14:paraId="7379098B" w14:textId="57ACF485" w:rsidR="0062394F" w:rsidRPr="00440EDD" w:rsidRDefault="0062394F" w:rsidP="00512C19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4.2學期上課首日以後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退宿申請者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按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以下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標準辦理</w:t>
      </w:r>
      <w:r w:rsidR="00E238D1" w:rsidRPr="00440EDD">
        <w:rPr>
          <w:rFonts w:ascii="標楷體" w:eastAsia="標楷體" w:hAnsi="標楷體" w:hint="eastAsia"/>
          <w:color w:val="000000" w:themeColor="text1"/>
          <w:szCs w:val="24"/>
        </w:rPr>
        <w:t>退費</w:t>
      </w:r>
    </w:p>
    <w:p w14:paraId="056FFFC7" w14:textId="749E358F" w:rsidR="0062394F" w:rsidRPr="00440EDD" w:rsidRDefault="00E238D1" w:rsidP="00512C19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>4.2.1</w:t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>未逾學期三分之一辦理遷出者，退還所繳宿舍費用三分之二。</w:t>
      </w:r>
    </w:p>
    <w:p w14:paraId="34B42686" w14:textId="472CC417" w:rsidR="0062394F" w:rsidRPr="00440EDD" w:rsidRDefault="00E238D1" w:rsidP="00512C19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>4.2.2</w:t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>逾學期三分之一，而未逾學期三分之二辦理遷出者，退還所繳宿舍費用三分之一 。</w:t>
      </w:r>
    </w:p>
    <w:p w14:paraId="27EF5D45" w14:textId="1FE314B6" w:rsidR="003A6265" w:rsidRPr="00440EDD" w:rsidRDefault="00E238D1" w:rsidP="00E238D1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>4.2.3</w:t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>逾學期三分之二， 辦理遷出者，不予退費。</w:t>
      </w:r>
    </w:p>
    <w:p w14:paraId="659E5D36" w14:textId="76A986D2" w:rsidR="00776372" w:rsidRPr="00440EDD" w:rsidRDefault="00776372" w:rsidP="00E238D1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 xml:space="preserve">4.3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學期</w:t>
      </w:r>
      <w:r w:rsidR="00D7185A" w:rsidRPr="00440EDD">
        <w:rPr>
          <w:rFonts w:ascii="標楷體" w:eastAsia="標楷體" w:hAnsi="標楷體" w:hint="eastAsia"/>
          <w:color w:val="000000" w:themeColor="text1"/>
          <w:szCs w:val="24"/>
        </w:rPr>
        <w:t>日期</w:t>
      </w:r>
      <w:r w:rsidR="00652AE9" w:rsidRPr="00440EDD">
        <w:rPr>
          <w:rFonts w:ascii="標楷體" w:eastAsia="標楷體" w:hAnsi="標楷體" w:hint="eastAsia"/>
          <w:color w:val="000000" w:themeColor="text1"/>
          <w:szCs w:val="24"/>
        </w:rPr>
        <w:t>計算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依學校公告為準。</w:t>
      </w:r>
    </w:p>
    <w:p w14:paraId="536A1882" w14:textId="77777777" w:rsidR="003A6265" w:rsidRPr="00440EDD" w:rsidRDefault="003A6265" w:rsidP="00512C19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</w:p>
    <w:p w14:paraId="77535658" w14:textId="178B625E" w:rsidR="00C232C1" w:rsidRPr="00440EDD" w:rsidRDefault="00C232C1" w:rsidP="00512C19">
      <w:pPr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.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因法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律規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定或政府作為或天災等非個人因素，致無法於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原訂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日期入住宿舍，經申請核可後，得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依本校作業程序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退回已收取之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住宿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費用，退費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準則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如下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14:paraId="7FB9B5CA" w14:textId="3E0C06C0" w:rsidR="00C232C1" w:rsidRPr="00440EDD" w:rsidRDefault="00C232C1" w:rsidP="00512C19">
      <w:pPr>
        <w:ind w:leftChars="150" w:left="84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.1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按學期收費者，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每學期係以五個月計算住宿費，並得依比例計算</w:t>
      </w:r>
      <w:r w:rsidR="006F6ACE">
        <w:rPr>
          <w:rFonts w:ascii="標楷體" w:eastAsia="標楷體" w:hAnsi="標楷體" w:hint="eastAsia"/>
          <w:color w:val="000000" w:themeColor="text1"/>
          <w:szCs w:val="24"/>
        </w:rPr>
        <w:t>每月</w:t>
      </w:r>
      <w:r w:rsidR="007E0CDB" w:rsidRPr="00440EDD">
        <w:rPr>
          <w:rFonts w:ascii="標楷體" w:eastAsia="標楷體" w:hAnsi="標楷體" w:hint="eastAsia"/>
          <w:color w:val="000000" w:themeColor="text1"/>
          <w:szCs w:val="24"/>
        </w:rPr>
        <w:t>應收費用，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入住當月之前各月住宿費用得予以退費;</w:t>
      </w:r>
    </w:p>
    <w:p w14:paraId="68364B23" w14:textId="44FD8187" w:rsidR="007E0CDB" w:rsidRPr="00440EDD" w:rsidRDefault="007E0CDB" w:rsidP="00512C19">
      <w:pPr>
        <w:ind w:leftChars="150" w:left="84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.2 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按月收費者，入住當月之前各月住宿費用得予以退費;</w:t>
      </w:r>
    </w:p>
    <w:p w14:paraId="641B3EE1" w14:textId="3EA49D3D" w:rsidR="00C232C1" w:rsidRDefault="007E0CDB" w:rsidP="00512C19">
      <w:pPr>
        <w:ind w:leftChars="150" w:left="84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>5.3</w:t>
      </w:r>
      <w:r w:rsidR="00C232C1" w:rsidRPr="00440ED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C232C1" w:rsidRPr="00440EDD">
        <w:rPr>
          <w:rFonts w:ascii="標楷體" w:eastAsia="標楷體" w:hAnsi="標楷體" w:hint="eastAsia"/>
          <w:color w:val="000000" w:themeColor="text1"/>
          <w:szCs w:val="24"/>
        </w:rPr>
        <w:t>按日收費者，入住當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C232C1" w:rsidRPr="00440EDD">
        <w:rPr>
          <w:rFonts w:ascii="標楷體" w:eastAsia="標楷體" w:hAnsi="標楷體" w:hint="eastAsia"/>
          <w:color w:val="000000" w:themeColor="text1"/>
          <w:szCs w:val="24"/>
        </w:rPr>
        <w:t>之前各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C232C1" w:rsidRPr="00440EDD">
        <w:rPr>
          <w:rFonts w:ascii="標楷體" w:eastAsia="標楷體" w:hAnsi="標楷體" w:hint="eastAsia"/>
          <w:color w:val="000000" w:themeColor="text1"/>
          <w:szCs w:val="24"/>
        </w:rPr>
        <w:t>住宿費用得予以退費。</w:t>
      </w:r>
    </w:p>
    <w:p w14:paraId="4C30F252" w14:textId="7882693B" w:rsidR="000F5F4D" w:rsidRPr="000F5F4D" w:rsidRDefault="000F5F4D" w:rsidP="00D309FD">
      <w:pPr>
        <w:ind w:leftChars="150" w:left="840" w:hangingChars="200" w:hanging="480"/>
        <w:rPr>
          <w:rFonts w:ascii="標楷體" w:eastAsia="標楷體" w:hAnsi="標楷體"/>
          <w:color w:val="FF0000"/>
          <w:szCs w:val="24"/>
        </w:rPr>
      </w:pPr>
      <w:r w:rsidRPr="000F5F4D">
        <w:rPr>
          <w:rFonts w:ascii="標楷體" w:eastAsia="標楷體" w:hAnsi="標楷體" w:hint="eastAsia"/>
          <w:color w:val="FF0000"/>
          <w:szCs w:val="24"/>
        </w:rPr>
        <w:lastRenderedPageBreak/>
        <w:t>6</w:t>
      </w:r>
      <w:r w:rsidRPr="000F5F4D">
        <w:rPr>
          <w:rFonts w:ascii="標楷體" w:eastAsia="標楷體" w:hAnsi="標楷體"/>
          <w:color w:val="FF0000"/>
          <w:szCs w:val="24"/>
        </w:rPr>
        <w:t xml:space="preserve">. </w:t>
      </w:r>
      <w:r>
        <w:rPr>
          <w:rFonts w:ascii="標楷體" w:eastAsia="標楷體" w:hAnsi="標楷體" w:hint="eastAsia"/>
          <w:color w:val="FF0000"/>
          <w:szCs w:val="24"/>
        </w:rPr>
        <w:t>依</w:t>
      </w:r>
      <w:r w:rsidR="00B53832">
        <w:rPr>
          <w:rFonts w:ascii="標楷體" w:eastAsia="標楷體" w:hAnsi="標楷體" w:hint="eastAsia"/>
          <w:color w:val="FF0000"/>
          <w:szCs w:val="24"/>
        </w:rPr>
        <w:t>｢</w:t>
      </w:r>
      <w:r w:rsidRPr="000F5F4D">
        <w:rPr>
          <w:rFonts w:ascii="標楷體" w:eastAsia="標楷體" w:hAnsi="標楷體" w:hint="eastAsia"/>
          <w:color w:val="FF0000"/>
          <w:szCs w:val="24"/>
        </w:rPr>
        <w:t>各級學校學生學年學期假期辦法</w:t>
      </w:r>
      <w:r w:rsidR="00B53832">
        <w:rPr>
          <w:rFonts w:ascii="標楷體" w:eastAsia="標楷體" w:hAnsi="標楷體" w:hint="eastAsia"/>
          <w:color w:val="FF0000"/>
          <w:szCs w:val="24"/>
        </w:rPr>
        <w:t>」</w:t>
      </w:r>
      <w:r w:rsidR="00D309FD" w:rsidRPr="00D309FD">
        <w:rPr>
          <w:rFonts w:ascii="標楷體" w:eastAsia="標楷體" w:hAnsi="標楷體" w:hint="eastAsia"/>
          <w:color w:val="FF0000"/>
          <w:szCs w:val="24"/>
        </w:rPr>
        <w:t>第2條</w:t>
      </w:r>
      <w:r w:rsidR="00D309FD">
        <w:rPr>
          <w:rFonts w:ascii="標楷體" w:eastAsia="標楷體" w:hAnsi="標楷體" w:hint="eastAsia"/>
          <w:color w:val="FF0000"/>
          <w:szCs w:val="24"/>
        </w:rPr>
        <w:t>規定，</w:t>
      </w:r>
      <w:r w:rsidR="00D309FD" w:rsidRPr="00D309FD">
        <w:rPr>
          <w:rFonts w:ascii="標楷體" w:eastAsia="標楷體" w:hAnsi="標楷體" w:hint="eastAsia"/>
          <w:color w:val="FF0000"/>
          <w:szCs w:val="24"/>
        </w:rPr>
        <w:t>各級學校以每年八月一日為學年之始，翌年七月三十一日為學年之終。</w:t>
      </w:r>
    </w:p>
    <w:p w14:paraId="111C97D5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</w:p>
    <w:p w14:paraId="10F98971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b/>
          <w:bCs/>
          <w:color w:val="000000" w:themeColor="text1"/>
          <w:szCs w:val="24"/>
        </w:rPr>
        <w:t>三、八德校區客房</w:t>
      </w:r>
    </w:p>
    <w:p w14:paraId="501A7D54" w14:textId="77777777" w:rsidR="0062394F" w:rsidRPr="00440EDD" w:rsidRDefault="0062394F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479"/>
        <w:gridCol w:w="1404"/>
        <w:gridCol w:w="4398"/>
      </w:tblGrid>
      <w:tr w:rsidR="00440EDD" w:rsidRPr="00440EDD" w14:paraId="5AD7DEB4" w14:textId="77777777" w:rsidTr="0062394F">
        <w:trPr>
          <w:trHeight w:val="645"/>
        </w:trPr>
        <w:tc>
          <w:tcPr>
            <w:tcW w:w="3175" w:type="dxa"/>
            <w:hideMark/>
          </w:tcPr>
          <w:p w14:paraId="2346F215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客房收費內容</w:t>
            </w:r>
          </w:p>
        </w:tc>
        <w:tc>
          <w:tcPr>
            <w:tcW w:w="1479" w:type="dxa"/>
            <w:hideMark/>
          </w:tcPr>
          <w:p w14:paraId="73C1DF0D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計費單位</w:t>
            </w:r>
          </w:p>
        </w:tc>
        <w:tc>
          <w:tcPr>
            <w:tcW w:w="1404" w:type="dxa"/>
            <w:hideMark/>
          </w:tcPr>
          <w:p w14:paraId="6F96E43D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金額(元)</w:t>
            </w:r>
          </w:p>
        </w:tc>
        <w:tc>
          <w:tcPr>
            <w:tcW w:w="4398" w:type="dxa"/>
            <w:hideMark/>
          </w:tcPr>
          <w:p w14:paraId="0ABEF55E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40EDD" w:rsidRPr="00440EDD" w14:paraId="13BE160F" w14:textId="77777777" w:rsidTr="0062394F">
        <w:trPr>
          <w:trHeight w:val="645"/>
        </w:trPr>
        <w:tc>
          <w:tcPr>
            <w:tcW w:w="3175" w:type="dxa"/>
            <w:hideMark/>
          </w:tcPr>
          <w:p w14:paraId="26878B24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客房-小套房宿舍(7坪)</w:t>
            </w:r>
          </w:p>
        </w:tc>
        <w:tc>
          <w:tcPr>
            <w:tcW w:w="1479" w:type="dxa"/>
            <w:hideMark/>
          </w:tcPr>
          <w:p w14:paraId="38F19F33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28752711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600</w:t>
            </w:r>
          </w:p>
        </w:tc>
        <w:tc>
          <w:tcPr>
            <w:tcW w:w="4398" w:type="dxa"/>
            <w:hideMark/>
          </w:tcPr>
          <w:p w14:paraId="31689237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住一人</w:t>
            </w:r>
          </w:p>
        </w:tc>
      </w:tr>
      <w:tr w:rsidR="00440EDD" w:rsidRPr="00440EDD" w14:paraId="2D3C7442" w14:textId="77777777" w:rsidTr="00DD57D6">
        <w:trPr>
          <w:trHeight w:val="645"/>
        </w:trPr>
        <w:tc>
          <w:tcPr>
            <w:tcW w:w="3175" w:type="dxa"/>
            <w:tcBorders>
              <w:bottom w:val="single" w:sz="4" w:space="0" w:color="auto"/>
            </w:tcBorders>
            <w:hideMark/>
          </w:tcPr>
          <w:p w14:paraId="7E60FB43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客房-小套房宿舍(7坪)</w:t>
            </w:r>
          </w:p>
        </w:tc>
        <w:tc>
          <w:tcPr>
            <w:tcW w:w="1479" w:type="dxa"/>
            <w:hideMark/>
          </w:tcPr>
          <w:p w14:paraId="699433EC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7598C4DD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1,000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hideMark/>
          </w:tcPr>
          <w:p w14:paraId="00C55437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住二人,每人500元</w:t>
            </w:r>
          </w:p>
        </w:tc>
      </w:tr>
      <w:tr w:rsidR="00DD57D6" w:rsidRPr="00440EDD" w14:paraId="03A16C01" w14:textId="77777777" w:rsidTr="00DD57D6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45BF7" w14:textId="77777777" w:rsidR="00DD57D6" w:rsidRPr="00440ED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客房-小套房宿舍(7坪)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2B38D57E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3E63168B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5,600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4AF2E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住二人,水電另計</w:t>
            </w:r>
          </w:p>
        </w:tc>
      </w:tr>
      <w:tr w:rsidR="00440EDD" w:rsidRPr="00440EDD" w14:paraId="666CA341" w14:textId="77777777" w:rsidTr="00DD57D6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DD40" w14:textId="3ADC3142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03E893FE" w14:textId="54A50515" w:rsidR="0062394F" w:rsidRPr="00D309FD" w:rsidRDefault="00DD57D6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0C8227CC" w14:textId="64525407" w:rsidR="0062394F" w:rsidRPr="00D309FD" w:rsidRDefault="00AF44B8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5,900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6585" w14:textId="5890821B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40EDD" w:rsidRPr="00440EDD" w14:paraId="05881EB4" w14:textId="77777777" w:rsidTr="00DD57D6">
        <w:trPr>
          <w:trHeight w:val="645"/>
        </w:trPr>
        <w:tc>
          <w:tcPr>
            <w:tcW w:w="3175" w:type="dxa"/>
            <w:tcBorders>
              <w:top w:val="single" w:sz="4" w:space="0" w:color="auto"/>
            </w:tcBorders>
            <w:hideMark/>
          </w:tcPr>
          <w:p w14:paraId="70BFE095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客房-大套房宿舍(十坪)</w:t>
            </w:r>
          </w:p>
        </w:tc>
        <w:tc>
          <w:tcPr>
            <w:tcW w:w="1479" w:type="dxa"/>
            <w:hideMark/>
          </w:tcPr>
          <w:p w14:paraId="0C17AA85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02F5637F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800</w:t>
            </w:r>
          </w:p>
        </w:tc>
        <w:tc>
          <w:tcPr>
            <w:tcW w:w="4398" w:type="dxa"/>
            <w:tcBorders>
              <w:top w:val="single" w:sz="4" w:space="0" w:color="auto"/>
            </w:tcBorders>
            <w:hideMark/>
          </w:tcPr>
          <w:p w14:paraId="1AF6B4F0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住一人</w:t>
            </w:r>
          </w:p>
        </w:tc>
      </w:tr>
      <w:tr w:rsidR="00440EDD" w:rsidRPr="00440EDD" w14:paraId="010094A7" w14:textId="77777777" w:rsidTr="0062394F">
        <w:trPr>
          <w:trHeight w:val="645"/>
        </w:trPr>
        <w:tc>
          <w:tcPr>
            <w:tcW w:w="3175" w:type="dxa"/>
            <w:hideMark/>
          </w:tcPr>
          <w:p w14:paraId="520E9CC2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客房-大套房宿舍(十坪)</w:t>
            </w:r>
          </w:p>
        </w:tc>
        <w:tc>
          <w:tcPr>
            <w:tcW w:w="1479" w:type="dxa"/>
            <w:hideMark/>
          </w:tcPr>
          <w:p w14:paraId="15A08F41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4BA45CBF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1,200</w:t>
            </w:r>
          </w:p>
        </w:tc>
        <w:tc>
          <w:tcPr>
            <w:tcW w:w="4398" w:type="dxa"/>
            <w:hideMark/>
          </w:tcPr>
          <w:p w14:paraId="7B86E4B3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</w:t>
            </w:r>
          </w:p>
        </w:tc>
      </w:tr>
      <w:tr w:rsidR="00440EDD" w:rsidRPr="00440EDD" w14:paraId="6DA89F69" w14:textId="77777777" w:rsidTr="0062394F">
        <w:trPr>
          <w:trHeight w:val="645"/>
        </w:trPr>
        <w:tc>
          <w:tcPr>
            <w:tcW w:w="3175" w:type="dxa"/>
            <w:hideMark/>
          </w:tcPr>
          <w:p w14:paraId="0E537442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客房-大套房宿舍(十坪)</w:t>
            </w:r>
          </w:p>
        </w:tc>
        <w:tc>
          <w:tcPr>
            <w:tcW w:w="1479" w:type="dxa"/>
            <w:hideMark/>
          </w:tcPr>
          <w:p w14:paraId="329FB430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33D05ADC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1,400</w:t>
            </w:r>
          </w:p>
        </w:tc>
        <w:tc>
          <w:tcPr>
            <w:tcW w:w="4398" w:type="dxa"/>
            <w:hideMark/>
          </w:tcPr>
          <w:p w14:paraId="5B3A7BB4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住三人</w:t>
            </w:r>
          </w:p>
        </w:tc>
      </w:tr>
      <w:tr w:rsidR="00DD57D6" w:rsidRPr="00440EDD" w14:paraId="165DE3C6" w14:textId="77777777" w:rsidTr="004616CE">
        <w:trPr>
          <w:trHeight w:val="645"/>
        </w:trPr>
        <w:tc>
          <w:tcPr>
            <w:tcW w:w="3175" w:type="dxa"/>
            <w:hideMark/>
          </w:tcPr>
          <w:p w14:paraId="78FAEF6D" w14:textId="77777777" w:rsidR="00DD57D6" w:rsidRPr="00440ED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客房-大套房宿舍(十坪)</w:t>
            </w:r>
          </w:p>
        </w:tc>
        <w:tc>
          <w:tcPr>
            <w:tcW w:w="1479" w:type="dxa"/>
            <w:hideMark/>
          </w:tcPr>
          <w:p w14:paraId="4DC02308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hideMark/>
          </w:tcPr>
          <w:p w14:paraId="5F0CBC40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8,000</w:t>
            </w:r>
          </w:p>
        </w:tc>
        <w:tc>
          <w:tcPr>
            <w:tcW w:w="4398" w:type="dxa"/>
            <w:hideMark/>
          </w:tcPr>
          <w:p w14:paraId="069ED4FF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住二人,水電另計</w:t>
            </w:r>
          </w:p>
        </w:tc>
      </w:tr>
      <w:tr w:rsidR="00440EDD" w:rsidRPr="00440EDD" w14:paraId="40E2FB89" w14:textId="77777777" w:rsidTr="0062394F">
        <w:trPr>
          <w:trHeight w:val="645"/>
        </w:trPr>
        <w:tc>
          <w:tcPr>
            <w:tcW w:w="3175" w:type="dxa"/>
            <w:hideMark/>
          </w:tcPr>
          <w:p w14:paraId="78F880C4" w14:textId="37627E35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7070E8B2" w14:textId="571585BA" w:rsidR="0062394F" w:rsidRPr="00D309FD" w:rsidRDefault="00DD57D6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hideMark/>
          </w:tcPr>
          <w:p w14:paraId="369BDA7E" w14:textId="4D1D592C" w:rsidR="0062394F" w:rsidRPr="00D309FD" w:rsidRDefault="0062394F" w:rsidP="00DD57D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8,</w:t>
            </w:r>
            <w:r w:rsidR="00DD57D6" w:rsidRPr="00D309FD">
              <w:rPr>
                <w:rFonts w:ascii="標楷體" w:eastAsia="標楷體" w:hAnsi="標楷體"/>
                <w:color w:val="000000" w:themeColor="text1"/>
                <w:szCs w:val="24"/>
              </w:rPr>
              <w:t>400</w:t>
            </w:r>
          </w:p>
        </w:tc>
        <w:tc>
          <w:tcPr>
            <w:tcW w:w="4398" w:type="dxa"/>
            <w:hideMark/>
          </w:tcPr>
          <w:p w14:paraId="1419E7EC" w14:textId="5244E06C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40EDD" w:rsidRPr="00440EDD" w14:paraId="37D2C0D7" w14:textId="77777777" w:rsidTr="0062394F">
        <w:trPr>
          <w:trHeight w:val="645"/>
        </w:trPr>
        <w:tc>
          <w:tcPr>
            <w:tcW w:w="3175" w:type="dxa"/>
            <w:hideMark/>
          </w:tcPr>
          <w:p w14:paraId="5ED89674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客房-二房宿舍/單人房</w:t>
            </w:r>
          </w:p>
        </w:tc>
        <w:tc>
          <w:tcPr>
            <w:tcW w:w="1479" w:type="dxa"/>
            <w:hideMark/>
          </w:tcPr>
          <w:p w14:paraId="3610B842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3A7986D5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600</w:t>
            </w:r>
          </w:p>
        </w:tc>
        <w:tc>
          <w:tcPr>
            <w:tcW w:w="4398" w:type="dxa"/>
            <w:hideMark/>
          </w:tcPr>
          <w:p w14:paraId="63365E76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住一人</w:t>
            </w:r>
          </w:p>
        </w:tc>
      </w:tr>
      <w:tr w:rsidR="00440EDD" w:rsidRPr="00440EDD" w14:paraId="6865DDED" w14:textId="77777777" w:rsidTr="0062394F">
        <w:trPr>
          <w:trHeight w:val="645"/>
        </w:trPr>
        <w:tc>
          <w:tcPr>
            <w:tcW w:w="3175" w:type="dxa"/>
            <w:hideMark/>
          </w:tcPr>
          <w:p w14:paraId="2B3CC821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客房-二房宿舍/雙人房</w:t>
            </w:r>
          </w:p>
        </w:tc>
        <w:tc>
          <w:tcPr>
            <w:tcW w:w="1479" w:type="dxa"/>
            <w:hideMark/>
          </w:tcPr>
          <w:p w14:paraId="55D67387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1F1ADE35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1,000</w:t>
            </w:r>
          </w:p>
        </w:tc>
        <w:tc>
          <w:tcPr>
            <w:tcW w:w="4398" w:type="dxa"/>
            <w:hideMark/>
          </w:tcPr>
          <w:p w14:paraId="64CB5AC3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住二人,每人500元</w:t>
            </w:r>
          </w:p>
        </w:tc>
      </w:tr>
      <w:tr w:rsidR="00440EDD" w:rsidRPr="00440EDD" w14:paraId="6AE4E58F" w14:textId="77777777" w:rsidTr="00DD57D6">
        <w:trPr>
          <w:trHeight w:val="645"/>
        </w:trPr>
        <w:tc>
          <w:tcPr>
            <w:tcW w:w="3175" w:type="dxa"/>
            <w:tcBorders>
              <w:bottom w:val="single" w:sz="4" w:space="0" w:color="auto"/>
            </w:tcBorders>
            <w:hideMark/>
          </w:tcPr>
          <w:p w14:paraId="26FFCD4D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客房-二房宿舍(16坪)</w:t>
            </w:r>
          </w:p>
        </w:tc>
        <w:tc>
          <w:tcPr>
            <w:tcW w:w="1479" w:type="dxa"/>
            <w:hideMark/>
          </w:tcPr>
          <w:p w14:paraId="3E73D4A5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7CB19754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1,600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hideMark/>
          </w:tcPr>
          <w:p w14:paraId="4407661B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可住三人</w:t>
            </w:r>
          </w:p>
        </w:tc>
      </w:tr>
      <w:tr w:rsidR="00DD57D6" w:rsidRPr="00440EDD" w14:paraId="751FC3DD" w14:textId="77777777" w:rsidTr="00DD57D6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B23A3" w14:textId="77777777" w:rsidR="00DD57D6" w:rsidRPr="00440ED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客房-二房宿舍(16坪)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5772DB49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6C536CC3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12,800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06E99" w14:textId="77777777" w:rsidR="00DD57D6" w:rsidRPr="00440ED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可住三人,水電瓦斯另計</w:t>
            </w:r>
          </w:p>
        </w:tc>
      </w:tr>
      <w:tr w:rsidR="00440EDD" w:rsidRPr="00440EDD" w14:paraId="1292EBC2" w14:textId="77777777" w:rsidTr="00DD57D6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14A" w14:textId="50450801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569DA4EA" w14:textId="04F812DA" w:rsidR="0062394F" w:rsidRPr="00D309FD" w:rsidRDefault="00DD57D6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78CC8776" w14:textId="4C1763CD" w:rsidR="0062394F" w:rsidRPr="00D309FD" w:rsidRDefault="00AF44B8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13,400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ADA1" w14:textId="0350EA9B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40EDD" w:rsidRPr="00440EDD" w14:paraId="0BCC7D46" w14:textId="77777777" w:rsidTr="00DD57D6">
        <w:trPr>
          <w:trHeight w:val="645"/>
        </w:trPr>
        <w:tc>
          <w:tcPr>
            <w:tcW w:w="3175" w:type="dxa"/>
            <w:tcBorders>
              <w:top w:val="single" w:sz="4" w:space="0" w:color="auto"/>
            </w:tcBorders>
            <w:hideMark/>
          </w:tcPr>
          <w:p w14:paraId="296B2507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客房-三房宿舍/單人房</w:t>
            </w:r>
          </w:p>
        </w:tc>
        <w:tc>
          <w:tcPr>
            <w:tcW w:w="1479" w:type="dxa"/>
            <w:hideMark/>
          </w:tcPr>
          <w:p w14:paraId="0E785630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398F1E58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600</w:t>
            </w:r>
          </w:p>
        </w:tc>
        <w:tc>
          <w:tcPr>
            <w:tcW w:w="4398" w:type="dxa"/>
            <w:tcBorders>
              <w:top w:val="single" w:sz="4" w:space="0" w:color="auto"/>
            </w:tcBorders>
            <w:hideMark/>
          </w:tcPr>
          <w:p w14:paraId="428BE492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住一人</w:t>
            </w:r>
          </w:p>
        </w:tc>
      </w:tr>
      <w:tr w:rsidR="00440EDD" w:rsidRPr="00440EDD" w14:paraId="4AB80C4B" w14:textId="77777777" w:rsidTr="0062394F">
        <w:trPr>
          <w:trHeight w:val="645"/>
        </w:trPr>
        <w:tc>
          <w:tcPr>
            <w:tcW w:w="3175" w:type="dxa"/>
            <w:hideMark/>
          </w:tcPr>
          <w:p w14:paraId="3EEE9DCD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客房-三房宿舍/雙人房</w:t>
            </w:r>
          </w:p>
        </w:tc>
        <w:tc>
          <w:tcPr>
            <w:tcW w:w="1479" w:type="dxa"/>
            <w:hideMark/>
          </w:tcPr>
          <w:p w14:paraId="6328A43A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29312E59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1,000</w:t>
            </w:r>
          </w:p>
        </w:tc>
        <w:tc>
          <w:tcPr>
            <w:tcW w:w="4398" w:type="dxa"/>
            <w:hideMark/>
          </w:tcPr>
          <w:p w14:paraId="5ECBC7AC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住二人,每人500元</w:t>
            </w:r>
          </w:p>
        </w:tc>
      </w:tr>
      <w:tr w:rsidR="00440EDD" w:rsidRPr="00440EDD" w14:paraId="0F9EC3AF" w14:textId="77777777" w:rsidTr="00DD57D6">
        <w:trPr>
          <w:trHeight w:val="645"/>
        </w:trPr>
        <w:tc>
          <w:tcPr>
            <w:tcW w:w="3175" w:type="dxa"/>
            <w:tcBorders>
              <w:bottom w:val="single" w:sz="4" w:space="0" w:color="auto"/>
            </w:tcBorders>
            <w:hideMark/>
          </w:tcPr>
          <w:p w14:paraId="11BC67ED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客房-三房宿舍(20坪)</w:t>
            </w:r>
          </w:p>
        </w:tc>
        <w:tc>
          <w:tcPr>
            <w:tcW w:w="1479" w:type="dxa"/>
            <w:hideMark/>
          </w:tcPr>
          <w:p w14:paraId="03EB97F0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00308571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2,000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hideMark/>
          </w:tcPr>
          <w:p w14:paraId="607BFCD1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可住四人</w:t>
            </w:r>
          </w:p>
        </w:tc>
      </w:tr>
      <w:tr w:rsidR="00DD57D6" w:rsidRPr="00440EDD" w14:paraId="5ED8469B" w14:textId="77777777" w:rsidTr="00DD57D6">
        <w:trPr>
          <w:trHeight w:val="64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8D514" w14:textId="77777777" w:rsidR="00DD57D6" w:rsidRPr="00440ED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客房-三房宿舍(20坪)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7A4322A6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7C9537F5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16,000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0A360" w14:textId="77777777" w:rsidR="00DD57D6" w:rsidRPr="00D309FD" w:rsidRDefault="00DD57D6" w:rsidP="004616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可住四人,水電瓦斯另計</w:t>
            </w:r>
          </w:p>
        </w:tc>
      </w:tr>
      <w:tr w:rsidR="00440EDD" w:rsidRPr="00440EDD" w14:paraId="7D9D1A6D" w14:textId="77777777" w:rsidTr="00DD57D6">
        <w:trPr>
          <w:trHeight w:val="64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5B2" w14:textId="09BEF3F8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hideMark/>
          </w:tcPr>
          <w:p w14:paraId="363E358D" w14:textId="303E64D0" w:rsidR="0062394F" w:rsidRPr="00D309FD" w:rsidRDefault="00DD57D6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每月(自11</w:t>
            </w: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學年度起)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hideMark/>
          </w:tcPr>
          <w:p w14:paraId="0B992DAE" w14:textId="5A950AB7" w:rsidR="0062394F" w:rsidRPr="00D309FD" w:rsidRDefault="00DD57D6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/>
                <w:color w:val="000000" w:themeColor="text1"/>
                <w:szCs w:val="24"/>
              </w:rPr>
              <w:t>16,800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1C51" w14:textId="7DA223D1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40EDD" w:rsidRPr="00440EDD" w14:paraId="6349597B" w14:textId="77777777" w:rsidTr="00DD57D6">
        <w:trPr>
          <w:trHeight w:val="645"/>
        </w:trPr>
        <w:tc>
          <w:tcPr>
            <w:tcW w:w="3175" w:type="dxa"/>
            <w:tcBorders>
              <w:top w:val="single" w:sz="4" w:space="0" w:color="auto"/>
            </w:tcBorders>
            <w:hideMark/>
          </w:tcPr>
          <w:p w14:paraId="0F0BC0FC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客房-單人房</w:t>
            </w:r>
          </w:p>
        </w:tc>
        <w:tc>
          <w:tcPr>
            <w:tcW w:w="1479" w:type="dxa"/>
            <w:hideMark/>
          </w:tcPr>
          <w:p w14:paraId="50F740EA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每晚</w:t>
            </w:r>
          </w:p>
        </w:tc>
        <w:tc>
          <w:tcPr>
            <w:tcW w:w="1404" w:type="dxa"/>
            <w:hideMark/>
          </w:tcPr>
          <w:p w14:paraId="388221C8" w14:textId="77777777" w:rsidR="0062394F" w:rsidRPr="00D309F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600</w:t>
            </w:r>
          </w:p>
        </w:tc>
        <w:tc>
          <w:tcPr>
            <w:tcW w:w="4398" w:type="dxa"/>
            <w:tcBorders>
              <w:top w:val="single" w:sz="4" w:space="0" w:color="auto"/>
            </w:tcBorders>
            <w:hideMark/>
          </w:tcPr>
          <w:p w14:paraId="7356C826" w14:textId="77777777" w:rsidR="0062394F" w:rsidRPr="00D309F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住一人</w:t>
            </w:r>
          </w:p>
        </w:tc>
      </w:tr>
      <w:tr w:rsidR="00440EDD" w:rsidRPr="00440EDD" w14:paraId="43E558DC" w14:textId="77777777" w:rsidTr="005F0F45">
        <w:trPr>
          <w:trHeight w:val="645"/>
        </w:trPr>
        <w:tc>
          <w:tcPr>
            <w:tcW w:w="3175" w:type="dxa"/>
          </w:tcPr>
          <w:p w14:paraId="6E222214" w14:textId="0A00A680" w:rsidR="007843F6" w:rsidRPr="00440EDD" w:rsidRDefault="007843F6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押金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-月租型客房</w:t>
            </w:r>
          </w:p>
        </w:tc>
        <w:tc>
          <w:tcPr>
            <w:tcW w:w="1479" w:type="dxa"/>
          </w:tcPr>
          <w:p w14:paraId="2E8246F6" w14:textId="4035FE18" w:rsidR="007843F6" w:rsidRPr="00440EDD" w:rsidRDefault="007843F6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每戶</w:t>
            </w:r>
          </w:p>
        </w:tc>
        <w:tc>
          <w:tcPr>
            <w:tcW w:w="1404" w:type="dxa"/>
          </w:tcPr>
          <w:p w14:paraId="56E92235" w14:textId="6E3B7957" w:rsidR="007843F6" w:rsidRPr="00440EDD" w:rsidRDefault="007843F6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</w:p>
        </w:tc>
        <w:tc>
          <w:tcPr>
            <w:tcW w:w="4398" w:type="dxa"/>
          </w:tcPr>
          <w:p w14:paraId="48D23919" w14:textId="797CDD79" w:rsidR="007843F6" w:rsidRPr="00440EDD" w:rsidRDefault="007843F6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月租型客房以戶計費</w:t>
            </w:r>
            <w:r w:rsidR="00C623E8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C623E8" w:rsidRPr="00440ED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預收押金</w:t>
            </w:r>
          </w:p>
        </w:tc>
      </w:tr>
      <w:tr w:rsidR="00440EDD" w:rsidRPr="00440EDD" w14:paraId="22E6B91C" w14:textId="77777777" w:rsidTr="005F0F45">
        <w:trPr>
          <w:trHeight w:val="645"/>
        </w:trPr>
        <w:tc>
          <w:tcPr>
            <w:tcW w:w="3175" w:type="dxa"/>
            <w:hideMark/>
          </w:tcPr>
          <w:p w14:paraId="501A60D5" w14:textId="77777777" w:rsidR="00B260E1" w:rsidRPr="00440EDD" w:rsidRDefault="00B260E1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水費</w:t>
            </w:r>
          </w:p>
        </w:tc>
        <w:tc>
          <w:tcPr>
            <w:tcW w:w="1479" w:type="dxa"/>
            <w:hideMark/>
          </w:tcPr>
          <w:p w14:paraId="1F01B717" w14:textId="61031577" w:rsidR="00B260E1" w:rsidRPr="00440EDD" w:rsidRDefault="00B260E1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</w:t>
            </w:r>
            <w:r w:rsidR="006F6AC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每月(至111學年度止)</w:t>
            </w:r>
          </w:p>
        </w:tc>
        <w:tc>
          <w:tcPr>
            <w:tcW w:w="1404" w:type="dxa"/>
            <w:hideMark/>
          </w:tcPr>
          <w:p w14:paraId="1FD9B823" w14:textId="77777777" w:rsidR="00B260E1" w:rsidRPr="00440EDD" w:rsidRDefault="00B260E1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4398" w:type="dxa"/>
            <w:hideMark/>
          </w:tcPr>
          <w:p w14:paraId="7E79D4D4" w14:textId="06E89CDE" w:rsidR="00B260E1" w:rsidRPr="00440EDD" w:rsidRDefault="00B260E1" w:rsidP="005F0F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="006F6AC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100元</w:t>
            </w:r>
            <w:r w:rsidR="001B6DA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每戶</w:t>
            </w:r>
            <w:r w:rsidR="006F6AC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上限300元</w:t>
            </w:r>
          </w:p>
        </w:tc>
      </w:tr>
      <w:tr w:rsidR="00440EDD" w:rsidRPr="00440EDD" w14:paraId="5AEDEC83" w14:textId="77777777" w:rsidTr="0062394F">
        <w:trPr>
          <w:trHeight w:val="645"/>
        </w:trPr>
        <w:tc>
          <w:tcPr>
            <w:tcW w:w="3175" w:type="dxa"/>
            <w:hideMark/>
          </w:tcPr>
          <w:p w14:paraId="6DF99952" w14:textId="77777777" w:rsidR="00793840" w:rsidRPr="00440EDD" w:rsidRDefault="00B260E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住宿人員特別安置</w:t>
            </w:r>
            <w:r w:rsidR="00793840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</w:p>
          <w:p w14:paraId="0FFAB14F" w14:textId="212D6544" w:rsidR="0062394F" w:rsidRPr="00440EDD" w:rsidRDefault="0062394F" w:rsidP="00AF0848">
            <w:pPr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1F70CD36" w14:textId="1FB6E825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每人/每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04" w:type="dxa"/>
            <w:hideMark/>
          </w:tcPr>
          <w:p w14:paraId="457D5C38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4398" w:type="dxa"/>
            <w:hideMark/>
          </w:tcPr>
          <w:p w14:paraId="146A1983" w14:textId="4B8FB31A" w:rsidR="0062394F" w:rsidRPr="00440EDD" w:rsidRDefault="00AF08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住宿人員</w:t>
            </w:r>
            <w:r w:rsidR="005F0F45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因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特殊狀況，</w:t>
            </w:r>
            <w:r w:rsidR="00793840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得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由學校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核定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臨時住宿</w:t>
            </w:r>
            <w:r w:rsidR="00793840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場所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自備寢具，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不另收取</w:t>
            </w:r>
            <w:r w:rsidR="000452FC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寢具清潔</w:t>
            </w:r>
            <w:r w:rsidR="00B260E1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費用。</w:t>
            </w:r>
          </w:p>
          <w:p w14:paraId="7547B4BF" w14:textId="336C0508" w:rsidR="00B260E1" w:rsidRPr="00440EDD" w:rsidRDefault="00B260E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該員原住宿各項費用仍需繳交，不另退費。</w:t>
            </w:r>
          </w:p>
        </w:tc>
      </w:tr>
      <w:tr w:rsidR="00440EDD" w:rsidRPr="00440EDD" w14:paraId="661F57C3" w14:textId="77777777" w:rsidTr="00A50443">
        <w:trPr>
          <w:trHeight w:val="645"/>
        </w:trPr>
        <w:tc>
          <w:tcPr>
            <w:tcW w:w="3175" w:type="dxa"/>
            <w:vMerge w:val="restart"/>
            <w:hideMark/>
          </w:tcPr>
          <w:p w14:paraId="7497316F" w14:textId="24D69E35" w:rsidR="00577C32" w:rsidRPr="00440EDD" w:rsidRDefault="00746DC5" w:rsidP="00D309F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應屆畢業生離校緩衝期為7月1日至7月1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日，</w:t>
            </w:r>
            <w:r w:rsidR="00A50443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此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期間收費按日計費，含水電瓦斯費用(每年</w:t>
            </w:r>
            <w:r w:rsidR="00543537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D309FD" w:rsidRPr="00D309F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月底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前提出申請，經核准者適用)。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新生或其他因素申請提早入住經核准者，得提早於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日起至8月3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日期間入住，依此標準按日住宿計費收費。</w:t>
            </w:r>
          </w:p>
        </w:tc>
        <w:tc>
          <w:tcPr>
            <w:tcW w:w="1479" w:type="dxa"/>
            <w:hideMark/>
          </w:tcPr>
          <w:p w14:paraId="675052FA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每人/每日</w:t>
            </w:r>
          </w:p>
        </w:tc>
        <w:tc>
          <w:tcPr>
            <w:tcW w:w="1404" w:type="dxa"/>
          </w:tcPr>
          <w:p w14:paraId="0F8C3124" w14:textId="1CCBBBF1" w:rsidR="0062394F" w:rsidRPr="00440EDD" w:rsidRDefault="00A50443" w:rsidP="000E27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4398" w:type="dxa"/>
            <w:hideMark/>
          </w:tcPr>
          <w:p w14:paraId="1045F046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單身宿舍</w:t>
            </w:r>
          </w:p>
        </w:tc>
      </w:tr>
      <w:tr w:rsidR="00440EDD" w:rsidRPr="00440EDD" w14:paraId="388CE8F1" w14:textId="77777777" w:rsidTr="00A50443">
        <w:trPr>
          <w:trHeight w:val="645"/>
        </w:trPr>
        <w:tc>
          <w:tcPr>
            <w:tcW w:w="3175" w:type="dxa"/>
            <w:vMerge/>
            <w:hideMark/>
          </w:tcPr>
          <w:p w14:paraId="5B76C5BB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768C745E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</w:t>
            </w:r>
          </w:p>
        </w:tc>
        <w:tc>
          <w:tcPr>
            <w:tcW w:w="1404" w:type="dxa"/>
          </w:tcPr>
          <w:p w14:paraId="05592766" w14:textId="137E6F53" w:rsidR="0062394F" w:rsidRPr="00440EDD" w:rsidRDefault="00A50443" w:rsidP="004D78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75</w:t>
            </w:r>
          </w:p>
        </w:tc>
        <w:tc>
          <w:tcPr>
            <w:tcW w:w="4398" w:type="dxa"/>
            <w:hideMark/>
          </w:tcPr>
          <w:p w14:paraId="4849213C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小套房宿舍(7坪)</w:t>
            </w:r>
          </w:p>
        </w:tc>
      </w:tr>
      <w:tr w:rsidR="00440EDD" w:rsidRPr="00440EDD" w14:paraId="31EF578E" w14:textId="77777777" w:rsidTr="00A50443">
        <w:trPr>
          <w:trHeight w:val="645"/>
        </w:trPr>
        <w:tc>
          <w:tcPr>
            <w:tcW w:w="3175" w:type="dxa"/>
            <w:vMerge/>
            <w:hideMark/>
          </w:tcPr>
          <w:p w14:paraId="10D13FD8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468AF039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</w:t>
            </w:r>
          </w:p>
        </w:tc>
        <w:tc>
          <w:tcPr>
            <w:tcW w:w="1404" w:type="dxa"/>
          </w:tcPr>
          <w:p w14:paraId="5B2EA1BB" w14:textId="26A8D301" w:rsidR="0062394F" w:rsidRPr="00440EDD" w:rsidRDefault="00A50443" w:rsidP="004D78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40</w:t>
            </w:r>
          </w:p>
        </w:tc>
        <w:tc>
          <w:tcPr>
            <w:tcW w:w="4398" w:type="dxa"/>
            <w:hideMark/>
          </w:tcPr>
          <w:p w14:paraId="26FF79C6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大套房宿舍(10坪)</w:t>
            </w:r>
          </w:p>
        </w:tc>
      </w:tr>
      <w:tr w:rsidR="00440EDD" w:rsidRPr="00440EDD" w14:paraId="0160735C" w14:textId="77777777" w:rsidTr="00A50443">
        <w:trPr>
          <w:trHeight w:val="645"/>
        </w:trPr>
        <w:tc>
          <w:tcPr>
            <w:tcW w:w="3175" w:type="dxa"/>
            <w:vMerge/>
            <w:hideMark/>
          </w:tcPr>
          <w:p w14:paraId="45FEA605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5533F9F0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</w:t>
            </w:r>
          </w:p>
        </w:tc>
        <w:tc>
          <w:tcPr>
            <w:tcW w:w="1404" w:type="dxa"/>
          </w:tcPr>
          <w:p w14:paraId="46084A26" w14:textId="2DA222AD" w:rsidR="0062394F" w:rsidRPr="00440EDD" w:rsidRDefault="00A50443" w:rsidP="004D78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50</w:t>
            </w:r>
          </w:p>
        </w:tc>
        <w:tc>
          <w:tcPr>
            <w:tcW w:w="4398" w:type="dxa"/>
            <w:hideMark/>
          </w:tcPr>
          <w:p w14:paraId="4711651A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二房宿舍(16坪)</w:t>
            </w:r>
          </w:p>
        </w:tc>
      </w:tr>
      <w:tr w:rsidR="006F6ACE" w:rsidRPr="00440EDD" w14:paraId="3F76CEC9" w14:textId="77777777" w:rsidTr="00A50443">
        <w:trPr>
          <w:trHeight w:val="645"/>
        </w:trPr>
        <w:tc>
          <w:tcPr>
            <w:tcW w:w="3175" w:type="dxa"/>
            <w:vMerge/>
            <w:hideMark/>
          </w:tcPr>
          <w:p w14:paraId="6C364CE3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9" w:type="dxa"/>
            <w:hideMark/>
          </w:tcPr>
          <w:p w14:paraId="7A3090B5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</w:t>
            </w:r>
          </w:p>
        </w:tc>
        <w:tc>
          <w:tcPr>
            <w:tcW w:w="1404" w:type="dxa"/>
          </w:tcPr>
          <w:p w14:paraId="342C58E1" w14:textId="5163F3ED" w:rsidR="0062394F" w:rsidRPr="00440EDD" w:rsidRDefault="00A50443" w:rsidP="004D78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4398" w:type="dxa"/>
            <w:hideMark/>
          </w:tcPr>
          <w:p w14:paraId="245A8396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三房宿舍(20坪)</w:t>
            </w:r>
          </w:p>
        </w:tc>
      </w:tr>
    </w:tbl>
    <w:p w14:paraId="4BE7BED3" w14:textId="77777777" w:rsidR="0062394F" w:rsidRPr="00440EDD" w:rsidRDefault="0062394F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42C129E" w14:textId="1AE27B2A" w:rsidR="00D34BBE" w:rsidRPr="00D309FD" w:rsidRDefault="006F6ACE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D309FD">
        <w:rPr>
          <w:rFonts w:ascii="標楷體" w:eastAsia="標楷體" w:hAnsi="標楷體" w:hint="eastAsia"/>
          <w:b/>
          <w:bCs/>
          <w:color w:val="000000" w:themeColor="text1"/>
          <w:szCs w:val="24"/>
        </w:rPr>
        <w:t>四</w:t>
      </w:r>
      <w:r w:rsidR="002A42A2" w:rsidRPr="00D309FD">
        <w:rPr>
          <w:rFonts w:ascii="標楷體" w:eastAsia="標楷體" w:hAnsi="標楷體" w:hint="eastAsia"/>
          <w:b/>
          <w:bCs/>
          <w:color w:val="000000" w:themeColor="text1"/>
          <w:szCs w:val="24"/>
        </w:rPr>
        <w:t>、八德校區場地費用</w:t>
      </w:r>
    </w:p>
    <w:p w14:paraId="59D328D7" w14:textId="77777777" w:rsidR="00D34BBE" w:rsidRPr="00440EDD" w:rsidRDefault="00D34BBE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479"/>
        <w:gridCol w:w="1404"/>
        <w:gridCol w:w="4398"/>
      </w:tblGrid>
      <w:tr w:rsidR="00440EDD" w:rsidRPr="00440EDD" w14:paraId="5DFA98B0" w14:textId="77777777" w:rsidTr="0062394F">
        <w:trPr>
          <w:trHeight w:val="645"/>
        </w:trPr>
        <w:tc>
          <w:tcPr>
            <w:tcW w:w="3175" w:type="dxa"/>
            <w:hideMark/>
          </w:tcPr>
          <w:p w14:paraId="14D29A3F" w14:textId="77777777" w:rsidR="0062394F" w:rsidRPr="00440EDD" w:rsidRDefault="002A42A2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/>
                <w:color w:val="000000" w:themeColor="text1"/>
                <w:szCs w:val="24"/>
              </w:rPr>
              <w:br w:type="page"/>
            </w:r>
            <w:r w:rsidR="0062394F"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場地費用收費內容</w:t>
            </w:r>
          </w:p>
        </w:tc>
        <w:tc>
          <w:tcPr>
            <w:tcW w:w="1479" w:type="dxa"/>
            <w:hideMark/>
          </w:tcPr>
          <w:p w14:paraId="6E742A11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計費單位</w:t>
            </w:r>
          </w:p>
        </w:tc>
        <w:tc>
          <w:tcPr>
            <w:tcW w:w="1404" w:type="dxa"/>
            <w:hideMark/>
          </w:tcPr>
          <w:p w14:paraId="797EBD71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金額(元)</w:t>
            </w:r>
          </w:p>
        </w:tc>
        <w:tc>
          <w:tcPr>
            <w:tcW w:w="4398" w:type="dxa"/>
            <w:hideMark/>
          </w:tcPr>
          <w:p w14:paraId="0E368E37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40EDD" w:rsidRPr="00440EDD" w14:paraId="1A71E5C6" w14:textId="77777777" w:rsidTr="0062394F">
        <w:trPr>
          <w:trHeight w:val="645"/>
        </w:trPr>
        <w:tc>
          <w:tcPr>
            <w:tcW w:w="3175" w:type="dxa"/>
            <w:hideMark/>
          </w:tcPr>
          <w:p w14:paraId="71C0876E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三一禮拜堂</w:t>
            </w:r>
          </w:p>
        </w:tc>
        <w:tc>
          <w:tcPr>
            <w:tcW w:w="1479" w:type="dxa"/>
            <w:hideMark/>
          </w:tcPr>
          <w:p w14:paraId="02186B98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7DE45798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35,000</w:t>
            </w:r>
          </w:p>
        </w:tc>
        <w:tc>
          <w:tcPr>
            <w:tcW w:w="4398" w:type="dxa"/>
            <w:vMerge w:val="restart"/>
            <w:hideMark/>
          </w:tcPr>
          <w:p w14:paraId="3C0156F6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燈光音控管理服務依需求另付費</w:t>
            </w:r>
          </w:p>
        </w:tc>
      </w:tr>
      <w:tr w:rsidR="00440EDD" w:rsidRPr="00440EDD" w14:paraId="65B0CC15" w14:textId="77777777" w:rsidTr="0062394F">
        <w:trPr>
          <w:trHeight w:val="645"/>
        </w:trPr>
        <w:tc>
          <w:tcPr>
            <w:tcW w:w="3175" w:type="dxa"/>
            <w:hideMark/>
          </w:tcPr>
          <w:p w14:paraId="1E889E92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  <w:tc>
          <w:tcPr>
            <w:tcW w:w="1479" w:type="dxa"/>
            <w:hideMark/>
          </w:tcPr>
          <w:p w14:paraId="7A37FF02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513EE3D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15,000</w:t>
            </w:r>
          </w:p>
        </w:tc>
        <w:tc>
          <w:tcPr>
            <w:tcW w:w="4398" w:type="dxa"/>
            <w:vMerge/>
            <w:hideMark/>
          </w:tcPr>
          <w:p w14:paraId="74B8841A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40EDD" w:rsidRPr="00440EDD" w14:paraId="53B3BC5B" w14:textId="77777777" w:rsidTr="0062394F">
        <w:trPr>
          <w:trHeight w:val="645"/>
        </w:trPr>
        <w:tc>
          <w:tcPr>
            <w:tcW w:w="3175" w:type="dxa"/>
            <w:hideMark/>
          </w:tcPr>
          <w:p w14:paraId="4A923E89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餐廳(單獨借用,不含廚房)</w:t>
            </w:r>
          </w:p>
        </w:tc>
        <w:tc>
          <w:tcPr>
            <w:tcW w:w="1479" w:type="dxa"/>
            <w:hideMark/>
          </w:tcPr>
          <w:p w14:paraId="6775DFB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30154AE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12,000</w:t>
            </w:r>
          </w:p>
        </w:tc>
        <w:tc>
          <w:tcPr>
            <w:tcW w:w="4398" w:type="dxa"/>
            <w:hideMark/>
          </w:tcPr>
          <w:p w14:paraId="3BE823D7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管理服務另付費</w:t>
            </w:r>
          </w:p>
        </w:tc>
      </w:tr>
      <w:tr w:rsidR="00440EDD" w:rsidRPr="00440EDD" w14:paraId="65BECCC2" w14:textId="77777777" w:rsidTr="0062394F">
        <w:trPr>
          <w:trHeight w:val="1035"/>
        </w:trPr>
        <w:tc>
          <w:tcPr>
            <w:tcW w:w="3175" w:type="dxa"/>
            <w:hideMark/>
          </w:tcPr>
          <w:p w14:paraId="314DD350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餐廳  (附屬禮拜堂/階梯教室借用/不含廚房)</w:t>
            </w:r>
          </w:p>
        </w:tc>
        <w:tc>
          <w:tcPr>
            <w:tcW w:w="1479" w:type="dxa"/>
            <w:hideMark/>
          </w:tcPr>
          <w:p w14:paraId="11B07F41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3B0E9643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8,000</w:t>
            </w:r>
          </w:p>
        </w:tc>
        <w:tc>
          <w:tcPr>
            <w:tcW w:w="4398" w:type="dxa"/>
            <w:hideMark/>
          </w:tcPr>
          <w:p w14:paraId="39A76447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不另加管理服務費。</w:t>
            </w:r>
          </w:p>
        </w:tc>
      </w:tr>
      <w:tr w:rsidR="00440EDD" w:rsidRPr="00440EDD" w14:paraId="6D1C0336" w14:textId="77777777" w:rsidTr="0062394F">
        <w:trPr>
          <w:trHeight w:val="645"/>
        </w:trPr>
        <w:tc>
          <w:tcPr>
            <w:tcW w:w="3175" w:type="dxa"/>
            <w:hideMark/>
          </w:tcPr>
          <w:p w14:paraId="63C22DED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童心園(室內)</w:t>
            </w:r>
          </w:p>
        </w:tc>
        <w:tc>
          <w:tcPr>
            <w:tcW w:w="1479" w:type="dxa"/>
            <w:hideMark/>
          </w:tcPr>
          <w:p w14:paraId="2B68DC2D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70D38695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3,500</w:t>
            </w:r>
          </w:p>
        </w:tc>
        <w:tc>
          <w:tcPr>
            <w:tcW w:w="4398" w:type="dxa"/>
            <w:hideMark/>
          </w:tcPr>
          <w:p w14:paraId="7DDEF2F8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管理服務另檢討付費</w:t>
            </w:r>
          </w:p>
        </w:tc>
      </w:tr>
      <w:tr w:rsidR="00440EDD" w:rsidRPr="00440EDD" w14:paraId="25C42045" w14:textId="77777777" w:rsidTr="0062394F">
        <w:trPr>
          <w:trHeight w:val="645"/>
        </w:trPr>
        <w:tc>
          <w:tcPr>
            <w:tcW w:w="3175" w:type="dxa"/>
            <w:hideMark/>
          </w:tcPr>
          <w:p w14:paraId="66B416D7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文教大樓一樓教室(A101~103)</w:t>
            </w:r>
          </w:p>
        </w:tc>
        <w:tc>
          <w:tcPr>
            <w:tcW w:w="1479" w:type="dxa"/>
            <w:hideMark/>
          </w:tcPr>
          <w:p w14:paraId="25DD296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308ADC9E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3,000</w:t>
            </w:r>
          </w:p>
        </w:tc>
        <w:tc>
          <w:tcPr>
            <w:tcW w:w="4398" w:type="dxa"/>
            <w:hideMark/>
          </w:tcPr>
          <w:p w14:paraId="5A3E5EB5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管理服務另檢討付費</w:t>
            </w:r>
          </w:p>
        </w:tc>
      </w:tr>
      <w:tr w:rsidR="00440EDD" w:rsidRPr="00440EDD" w14:paraId="549602A9" w14:textId="77777777" w:rsidTr="0062394F">
        <w:trPr>
          <w:trHeight w:val="645"/>
        </w:trPr>
        <w:tc>
          <w:tcPr>
            <w:tcW w:w="3175" w:type="dxa"/>
            <w:hideMark/>
          </w:tcPr>
          <w:p w14:paraId="7016BAB9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文教大樓二樓教室</w:t>
            </w: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(A201~203)</w:t>
            </w:r>
          </w:p>
        </w:tc>
        <w:tc>
          <w:tcPr>
            <w:tcW w:w="1479" w:type="dxa"/>
            <w:hideMark/>
          </w:tcPr>
          <w:p w14:paraId="33064C3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一個時段</w:t>
            </w:r>
          </w:p>
        </w:tc>
        <w:tc>
          <w:tcPr>
            <w:tcW w:w="1404" w:type="dxa"/>
            <w:hideMark/>
          </w:tcPr>
          <w:p w14:paraId="13A76B8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2,500</w:t>
            </w:r>
          </w:p>
        </w:tc>
        <w:tc>
          <w:tcPr>
            <w:tcW w:w="4398" w:type="dxa"/>
            <w:hideMark/>
          </w:tcPr>
          <w:p w14:paraId="18D593DB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管理服務另檢討付費</w:t>
            </w:r>
          </w:p>
        </w:tc>
      </w:tr>
      <w:tr w:rsidR="00440EDD" w:rsidRPr="00440EDD" w14:paraId="653F0328" w14:textId="77777777" w:rsidTr="0062394F">
        <w:trPr>
          <w:trHeight w:val="645"/>
        </w:trPr>
        <w:tc>
          <w:tcPr>
            <w:tcW w:w="3175" w:type="dxa"/>
            <w:hideMark/>
          </w:tcPr>
          <w:p w14:paraId="19F0FFE3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會議室(A504)</w:t>
            </w:r>
          </w:p>
        </w:tc>
        <w:tc>
          <w:tcPr>
            <w:tcW w:w="1479" w:type="dxa"/>
            <w:hideMark/>
          </w:tcPr>
          <w:p w14:paraId="4D956FE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78F37D02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3,000</w:t>
            </w:r>
          </w:p>
        </w:tc>
        <w:tc>
          <w:tcPr>
            <w:tcW w:w="4398" w:type="dxa"/>
            <w:hideMark/>
          </w:tcPr>
          <w:p w14:paraId="300FB27C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管理服務另檢討付費</w:t>
            </w:r>
          </w:p>
        </w:tc>
      </w:tr>
      <w:tr w:rsidR="00440EDD" w:rsidRPr="00440EDD" w14:paraId="7884A807" w14:textId="77777777" w:rsidTr="0062394F">
        <w:trPr>
          <w:trHeight w:val="645"/>
        </w:trPr>
        <w:tc>
          <w:tcPr>
            <w:tcW w:w="3175" w:type="dxa"/>
            <w:hideMark/>
          </w:tcPr>
          <w:p w14:paraId="3D68F3A4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戶外階梯展演台</w:t>
            </w:r>
          </w:p>
        </w:tc>
        <w:tc>
          <w:tcPr>
            <w:tcW w:w="1479" w:type="dxa"/>
            <w:hideMark/>
          </w:tcPr>
          <w:p w14:paraId="7E57B9CF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0680353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8,000</w:t>
            </w:r>
          </w:p>
        </w:tc>
        <w:tc>
          <w:tcPr>
            <w:tcW w:w="4398" w:type="dxa"/>
            <w:hideMark/>
          </w:tcPr>
          <w:p w14:paraId="7F86FC29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管理服務另檢討付費</w:t>
            </w:r>
          </w:p>
        </w:tc>
      </w:tr>
      <w:tr w:rsidR="0062394F" w:rsidRPr="00440EDD" w14:paraId="727E6426" w14:textId="77777777" w:rsidTr="0062394F">
        <w:trPr>
          <w:trHeight w:val="645"/>
        </w:trPr>
        <w:tc>
          <w:tcPr>
            <w:tcW w:w="3175" w:type="dxa"/>
            <w:hideMark/>
          </w:tcPr>
          <w:p w14:paraId="142F0D8E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籃球場(壓克力地板)</w:t>
            </w:r>
          </w:p>
        </w:tc>
        <w:tc>
          <w:tcPr>
            <w:tcW w:w="1479" w:type="dxa"/>
            <w:hideMark/>
          </w:tcPr>
          <w:p w14:paraId="6C27C18C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1404" w:type="dxa"/>
            <w:hideMark/>
          </w:tcPr>
          <w:p w14:paraId="4C390435" w14:textId="77777777" w:rsidR="0062394F" w:rsidRPr="00440EDD" w:rsidRDefault="0062394F" w:rsidP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1,000</w:t>
            </w:r>
          </w:p>
        </w:tc>
        <w:tc>
          <w:tcPr>
            <w:tcW w:w="4398" w:type="dxa"/>
            <w:hideMark/>
          </w:tcPr>
          <w:p w14:paraId="426331E8" w14:textId="77777777" w:rsidR="0062394F" w:rsidRPr="00440EDD" w:rsidRDefault="006239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EDD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管理服務另檢討付費</w:t>
            </w:r>
          </w:p>
        </w:tc>
      </w:tr>
    </w:tbl>
    <w:p w14:paraId="75D501F5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</w:p>
    <w:p w14:paraId="07B91376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註: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622C484B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1. 場地使用一個時段為4個小時,使用時段規定如下 :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57DE4873" w14:textId="77777777" w:rsidR="0062394F" w:rsidRPr="00440EDD" w:rsidRDefault="0062394F" w:rsidP="000E27B5">
      <w:pPr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A時段:上午8:00~12:00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058E5081" w14:textId="77777777" w:rsidR="0062394F" w:rsidRPr="00440EDD" w:rsidRDefault="0062394F" w:rsidP="000E27B5">
      <w:pPr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B時段:下午13:00~17:00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3FB3077B" w14:textId="77777777" w:rsidR="0062394F" w:rsidRPr="00440EDD" w:rsidRDefault="0062394F" w:rsidP="000E27B5">
      <w:pPr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C時段:晚上18:00~20:00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5232D060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2. 廚房為管制場所,不對外借用或租用。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0270D2CA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3. 場地費優惠適用申請條件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3D532FAD" w14:textId="77777777" w:rsidR="0062394F" w:rsidRPr="00440EDD" w:rsidRDefault="0062394F" w:rsidP="000E27B5">
      <w:pPr>
        <w:ind w:leftChars="150" w:left="72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A. 8折:本校教職員工學生、修課校友、教會及宣教機構、本校的支持合作機構，有需要學校協助支持者。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3B58E4B4" w14:textId="77777777" w:rsidR="0062394F" w:rsidRPr="00440EDD" w:rsidRDefault="0062394F" w:rsidP="000E27B5">
      <w:pPr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B. 6折:需另附說明報告，呈行政副院長核示。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5C4AAA9A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4. 三一禮拜堂/階梯教室預演或排演 :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377FAE49" w14:textId="77777777" w:rsidR="0062394F" w:rsidRPr="00440EDD" w:rsidRDefault="0062394F" w:rsidP="000E27B5">
      <w:pPr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依使用狀況由總務室自行決定各場地的收費及配套管理服務標準，每一個時段收費不高於額定的收費標準。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384E0647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5. 其他未定義場地:依使用狀況由總務室自行決定收費水準。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2453B0E1" w14:textId="77777777" w:rsidR="0039405E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6. 燈光音控管理服務收費由總務室指派窗口確認需求條件，另外協商。</w:t>
      </w:r>
    </w:p>
    <w:p w14:paraId="39B56E79" w14:textId="77777777" w:rsidR="0062394F" w:rsidRPr="00440EDD" w:rsidRDefault="0039405E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440EDD">
        <w:rPr>
          <w:rFonts w:ascii="標楷體" w:eastAsia="標楷體" w:hAnsi="標楷體"/>
          <w:color w:val="000000" w:themeColor="text1"/>
          <w:szCs w:val="24"/>
        </w:rPr>
        <w:t xml:space="preserve">. </w:t>
      </w:r>
      <w:r w:rsidR="00B172F2" w:rsidRPr="00440EDD">
        <w:rPr>
          <w:rFonts w:ascii="標楷體" w:eastAsia="標楷體" w:hAnsi="標楷體" w:hint="eastAsia"/>
          <w:color w:val="000000" w:themeColor="text1"/>
          <w:szCs w:val="24"/>
        </w:rPr>
        <w:t>各項場地使用得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經申請</w:t>
      </w:r>
      <w:r w:rsidR="00B172F2" w:rsidRPr="00440EDD">
        <w:rPr>
          <w:rFonts w:ascii="標楷體" w:eastAsia="標楷體" w:hAnsi="標楷體" w:hint="eastAsia"/>
          <w:color w:val="000000" w:themeColor="text1"/>
          <w:szCs w:val="24"/>
        </w:rPr>
        <w:t>獲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核可</w:t>
      </w:r>
      <w:r w:rsidR="00B172F2" w:rsidRPr="00440EDD">
        <w:rPr>
          <w:rFonts w:ascii="標楷體" w:eastAsia="標楷體" w:hAnsi="標楷體" w:hint="eastAsia"/>
          <w:color w:val="000000" w:themeColor="text1"/>
          <w:szCs w:val="24"/>
        </w:rPr>
        <w:t>後，</w:t>
      </w:r>
      <w:r w:rsidRPr="00440EDD">
        <w:rPr>
          <w:rFonts w:ascii="標楷體" w:eastAsia="標楷體" w:hAnsi="標楷體" w:hint="eastAsia"/>
          <w:color w:val="000000" w:themeColor="text1"/>
          <w:szCs w:val="24"/>
        </w:rPr>
        <w:t>始得</w:t>
      </w:r>
      <w:r w:rsidR="00B172F2" w:rsidRPr="00440EDD">
        <w:rPr>
          <w:rFonts w:ascii="標楷體" w:eastAsia="標楷體" w:hAnsi="標楷體" w:hint="eastAsia"/>
          <w:color w:val="000000" w:themeColor="text1"/>
          <w:szCs w:val="24"/>
        </w:rPr>
        <w:t>依規定使用場地。</w:t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p w14:paraId="005BDD6B" w14:textId="77777777" w:rsidR="0062394F" w:rsidRPr="00440EDD" w:rsidRDefault="0062394F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440EDD">
        <w:rPr>
          <w:rFonts w:ascii="標楷體" w:eastAsia="標楷體" w:hAnsi="標楷體"/>
          <w:color w:val="000000" w:themeColor="text1"/>
          <w:szCs w:val="24"/>
        </w:rPr>
        <w:tab/>
      </w:r>
      <w:r w:rsidRPr="00440EDD">
        <w:rPr>
          <w:rFonts w:ascii="標楷體" w:eastAsia="標楷體" w:hAnsi="標楷體"/>
          <w:color w:val="000000" w:themeColor="text1"/>
          <w:szCs w:val="24"/>
        </w:rPr>
        <w:tab/>
      </w:r>
      <w:r w:rsidRPr="00440EDD">
        <w:rPr>
          <w:rFonts w:ascii="標楷體" w:eastAsia="標楷體" w:hAnsi="標楷體"/>
          <w:color w:val="000000" w:themeColor="text1"/>
          <w:szCs w:val="24"/>
        </w:rPr>
        <w:tab/>
      </w:r>
    </w:p>
    <w:p w14:paraId="5F4A13F5" w14:textId="7D9BC256" w:rsidR="00E678C5" w:rsidRPr="00440EDD" w:rsidRDefault="00502B50" w:rsidP="0062394F">
      <w:pPr>
        <w:rPr>
          <w:rFonts w:ascii="標楷體" w:eastAsia="標楷體" w:hAnsi="標楷體"/>
          <w:color w:val="000000" w:themeColor="text1"/>
          <w:szCs w:val="24"/>
        </w:rPr>
      </w:pPr>
      <w:r w:rsidRPr="00502B5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>、其他規範收費規定與本收費規定有抵觸者,依本規定為準。</w:t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  <w:r w:rsidR="0062394F" w:rsidRPr="00440EDD">
        <w:rPr>
          <w:rFonts w:ascii="標楷體" w:eastAsia="標楷體" w:hAnsi="標楷體" w:hint="eastAsia"/>
          <w:color w:val="000000" w:themeColor="text1"/>
          <w:szCs w:val="24"/>
        </w:rPr>
        <w:tab/>
      </w:r>
    </w:p>
    <w:sectPr w:rsidR="00E678C5" w:rsidRPr="00440EDD" w:rsidSect="00D444C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5C74" w14:textId="77777777" w:rsidR="001F5116" w:rsidRDefault="001F5116" w:rsidP="004413F0">
      <w:r>
        <w:separator/>
      </w:r>
    </w:p>
  </w:endnote>
  <w:endnote w:type="continuationSeparator" w:id="0">
    <w:p w14:paraId="4523052A" w14:textId="77777777" w:rsidR="001F5116" w:rsidRDefault="001F5116" w:rsidP="0044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E1B1" w14:textId="77777777" w:rsidR="001F5116" w:rsidRDefault="001F5116" w:rsidP="004413F0">
      <w:r>
        <w:separator/>
      </w:r>
    </w:p>
  </w:footnote>
  <w:footnote w:type="continuationSeparator" w:id="0">
    <w:p w14:paraId="3B5B9D70" w14:textId="77777777" w:rsidR="001F5116" w:rsidRDefault="001F5116" w:rsidP="0044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2EDE"/>
    <w:multiLevelType w:val="hybridMultilevel"/>
    <w:tmpl w:val="7616BDE8"/>
    <w:lvl w:ilvl="0" w:tplc="3AB0D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C32B2B"/>
    <w:multiLevelType w:val="hybridMultilevel"/>
    <w:tmpl w:val="37809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4F"/>
    <w:rsid w:val="00003A2B"/>
    <w:rsid w:val="000049D1"/>
    <w:rsid w:val="00044AAB"/>
    <w:rsid w:val="000452FC"/>
    <w:rsid w:val="00057861"/>
    <w:rsid w:val="000772F9"/>
    <w:rsid w:val="000E27B5"/>
    <w:rsid w:val="000F5F4D"/>
    <w:rsid w:val="000F6864"/>
    <w:rsid w:val="00121F4D"/>
    <w:rsid w:val="00122355"/>
    <w:rsid w:val="00132532"/>
    <w:rsid w:val="001B6DA7"/>
    <w:rsid w:val="001D096C"/>
    <w:rsid w:val="001F5116"/>
    <w:rsid w:val="002150E3"/>
    <w:rsid w:val="00243712"/>
    <w:rsid w:val="0027344D"/>
    <w:rsid w:val="002A42A2"/>
    <w:rsid w:val="00326ABA"/>
    <w:rsid w:val="00392BB1"/>
    <w:rsid w:val="0039405E"/>
    <w:rsid w:val="003A6265"/>
    <w:rsid w:val="003C0274"/>
    <w:rsid w:val="00415CDE"/>
    <w:rsid w:val="00440EDD"/>
    <w:rsid w:val="004413F0"/>
    <w:rsid w:val="00462675"/>
    <w:rsid w:val="004D7880"/>
    <w:rsid w:val="00502B50"/>
    <w:rsid w:val="00512C19"/>
    <w:rsid w:val="005319FC"/>
    <w:rsid w:val="00543537"/>
    <w:rsid w:val="00577C32"/>
    <w:rsid w:val="005A5473"/>
    <w:rsid w:val="005D4A24"/>
    <w:rsid w:val="005D529C"/>
    <w:rsid w:val="005F0F45"/>
    <w:rsid w:val="0062394F"/>
    <w:rsid w:val="00652AE9"/>
    <w:rsid w:val="0065678A"/>
    <w:rsid w:val="00683AF9"/>
    <w:rsid w:val="006F6ACE"/>
    <w:rsid w:val="00740549"/>
    <w:rsid w:val="00746DC5"/>
    <w:rsid w:val="00750AE8"/>
    <w:rsid w:val="00760DBF"/>
    <w:rsid w:val="00776372"/>
    <w:rsid w:val="00783B3C"/>
    <w:rsid w:val="007843F6"/>
    <w:rsid w:val="00793840"/>
    <w:rsid w:val="00794041"/>
    <w:rsid w:val="007D5643"/>
    <w:rsid w:val="007E0CDB"/>
    <w:rsid w:val="007E1C90"/>
    <w:rsid w:val="007E3647"/>
    <w:rsid w:val="008461DD"/>
    <w:rsid w:val="008727EE"/>
    <w:rsid w:val="00887ECC"/>
    <w:rsid w:val="00894514"/>
    <w:rsid w:val="008B4CB5"/>
    <w:rsid w:val="008C2F24"/>
    <w:rsid w:val="00951F46"/>
    <w:rsid w:val="009924B2"/>
    <w:rsid w:val="009A0A9B"/>
    <w:rsid w:val="009A6960"/>
    <w:rsid w:val="009C741D"/>
    <w:rsid w:val="009D3364"/>
    <w:rsid w:val="00A057F3"/>
    <w:rsid w:val="00A50443"/>
    <w:rsid w:val="00A54003"/>
    <w:rsid w:val="00A84E90"/>
    <w:rsid w:val="00A90926"/>
    <w:rsid w:val="00A93678"/>
    <w:rsid w:val="00AD1CC2"/>
    <w:rsid w:val="00AD5D15"/>
    <w:rsid w:val="00AE7E54"/>
    <w:rsid w:val="00AF0848"/>
    <w:rsid w:val="00AF44B8"/>
    <w:rsid w:val="00B0533D"/>
    <w:rsid w:val="00B172F2"/>
    <w:rsid w:val="00B260E1"/>
    <w:rsid w:val="00B53832"/>
    <w:rsid w:val="00BB5FDA"/>
    <w:rsid w:val="00BB631C"/>
    <w:rsid w:val="00C02AE9"/>
    <w:rsid w:val="00C232C1"/>
    <w:rsid w:val="00C47C66"/>
    <w:rsid w:val="00C623E8"/>
    <w:rsid w:val="00C80450"/>
    <w:rsid w:val="00D03F18"/>
    <w:rsid w:val="00D23B7C"/>
    <w:rsid w:val="00D309FD"/>
    <w:rsid w:val="00D34BBE"/>
    <w:rsid w:val="00D444C6"/>
    <w:rsid w:val="00D57C2B"/>
    <w:rsid w:val="00D7185A"/>
    <w:rsid w:val="00DB18DF"/>
    <w:rsid w:val="00DC727D"/>
    <w:rsid w:val="00DD21A4"/>
    <w:rsid w:val="00DD57D6"/>
    <w:rsid w:val="00E022F9"/>
    <w:rsid w:val="00E0793D"/>
    <w:rsid w:val="00E238D1"/>
    <w:rsid w:val="00E32C9C"/>
    <w:rsid w:val="00E678C5"/>
    <w:rsid w:val="00E7439E"/>
    <w:rsid w:val="00E925D5"/>
    <w:rsid w:val="00EB23BF"/>
    <w:rsid w:val="00EB72CC"/>
    <w:rsid w:val="00EB774B"/>
    <w:rsid w:val="00EE08E2"/>
    <w:rsid w:val="00F245A7"/>
    <w:rsid w:val="00F6258E"/>
    <w:rsid w:val="00F84D51"/>
    <w:rsid w:val="00F9019A"/>
    <w:rsid w:val="00FA3379"/>
    <w:rsid w:val="00FB190E"/>
    <w:rsid w:val="00FC1A99"/>
    <w:rsid w:val="00FC4333"/>
    <w:rsid w:val="00FC4D0C"/>
    <w:rsid w:val="00FF3BC1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2BD2"/>
  <w15:chartTrackingRefBased/>
  <w15:docId w15:val="{120B72C1-095D-4176-8292-00935C3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9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3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3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markmo</dc:creator>
  <cp:keywords/>
  <dc:description/>
  <cp:lastModifiedBy>彭綉綢</cp:lastModifiedBy>
  <cp:revision>3</cp:revision>
  <cp:lastPrinted>2023-04-07T02:27:00Z</cp:lastPrinted>
  <dcterms:created xsi:type="dcterms:W3CDTF">2023-06-13T02:33:00Z</dcterms:created>
  <dcterms:modified xsi:type="dcterms:W3CDTF">2023-06-16T08:22:00Z</dcterms:modified>
</cp:coreProperties>
</file>